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嘉兴学院附属医院（嘉兴市第一医院）</w:t>
      </w:r>
    </w:p>
    <w:p>
      <w:pPr>
        <w:widowControl/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2022年公开招聘高层次人才报名登记表</w:t>
      </w: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  <w:bookmarkStart w:id="0" w:name="_GoBack"/>
      <w:bookmarkEnd w:id="0"/>
    </w:p>
    <w:tbl>
      <w:tblPr>
        <w:tblStyle w:val="2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trike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研究生类型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（工作简历填写：起止时间、工作单位及科室、职务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/职称）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jlkMTU0MjhhODAzOThmOWJhY2UzZGM3YjczOWUifQ=="/>
  </w:docVars>
  <w:rsids>
    <w:rsidRoot w:val="0AF0488E"/>
    <w:rsid w:val="0AF0488E"/>
    <w:rsid w:val="40071A5A"/>
    <w:rsid w:val="5FB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341</Characters>
  <Lines>0</Lines>
  <Paragraphs>0</Paragraphs>
  <TotalTime>1</TotalTime>
  <ScaleCrop>false</ScaleCrop>
  <LinksUpToDate>false</LinksUpToDate>
  <CharactersWithSpaces>411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2022-08-23T09:23:00Z</dcterms:created>
  <dc:creator>自然卷</dc:creator>
  <cp:lastModifiedBy>自然卷</cp:lastModifiedBy>
  <dcterms:modified xsi:type="dcterms:W3CDTF">2022-08-23T09:25:19Z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596DC761626E4B05ABF59E444C0ACBC5</vt:lpwstr>
  </property>
</Properties>
</file>