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9D" w:rsidRDefault="00CE77EA">
      <w:pPr>
        <w:pStyle w:val="a6"/>
        <w:shd w:val="clear" w:color="auto" w:fill="FFFFFF"/>
        <w:spacing w:line="480" w:lineRule="atLeast"/>
        <w:ind w:left="524" w:hangingChars="145" w:hanging="524"/>
        <w:jc w:val="center"/>
        <w:rPr>
          <w:rStyle w:val="a8"/>
          <w:rFonts w:cs="Arial"/>
          <w:color w:val="000000"/>
          <w:sz w:val="36"/>
          <w:szCs w:val="36"/>
        </w:rPr>
      </w:pPr>
      <w:r>
        <w:rPr>
          <w:rStyle w:val="a8"/>
          <w:rFonts w:cs="Arial" w:hint="eastAsia"/>
          <w:color w:val="000000"/>
          <w:sz w:val="36"/>
          <w:szCs w:val="36"/>
        </w:rPr>
        <w:t>关于嘉兴市第一医院</w:t>
      </w:r>
      <w:r>
        <w:rPr>
          <w:rStyle w:val="a8"/>
          <w:rFonts w:cs="Arial" w:hint="eastAsia"/>
          <w:color w:val="000000"/>
          <w:sz w:val="36"/>
          <w:szCs w:val="36"/>
        </w:rPr>
        <w:t>燃气管线迁移</w:t>
      </w:r>
    </w:p>
    <w:p w:rsidR="0088739D" w:rsidRDefault="00CE77EA">
      <w:pPr>
        <w:pStyle w:val="a6"/>
        <w:shd w:val="clear" w:color="auto" w:fill="FFFFFF"/>
        <w:spacing w:line="480" w:lineRule="atLeast"/>
        <w:ind w:left="524" w:hangingChars="145" w:hanging="524"/>
        <w:jc w:val="center"/>
        <w:rPr>
          <w:rStyle w:val="a8"/>
          <w:b w:val="0"/>
          <w:bCs w:val="0"/>
        </w:rPr>
      </w:pPr>
      <w:r>
        <w:rPr>
          <w:rStyle w:val="a8"/>
          <w:rFonts w:cs="Arial" w:hint="eastAsia"/>
          <w:color w:val="000000"/>
          <w:sz w:val="36"/>
          <w:szCs w:val="36"/>
        </w:rPr>
        <w:t>工程</w:t>
      </w:r>
      <w:r>
        <w:rPr>
          <w:rStyle w:val="a8"/>
          <w:rFonts w:cs="Arial" w:hint="eastAsia"/>
          <w:color w:val="000000"/>
          <w:sz w:val="36"/>
          <w:szCs w:val="36"/>
        </w:rPr>
        <w:t>单一来源公示</w:t>
      </w:r>
    </w:p>
    <w:p w:rsidR="0088739D" w:rsidRDefault="00CE77EA">
      <w:pPr>
        <w:pStyle w:val="a6"/>
        <w:shd w:val="clear" w:color="auto" w:fill="FFFFFF"/>
        <w:spacing w:line="555" w:lineRule="atLeast"/>
        <w:rPr>
          <w:rFonts w:ascii="Arial" w:hAnsi="Arial" w:cs="Arial"/>
          <w:color w:val="000000"/>
        </w:rPr>
      </w:pPr>
      <w:r>
        <w:rPr>
          <w:rStyle w:val="a8"/>
          <w:rFonts w:cs="Arial" w:hint="eastAsia"/>
          <w:color w:val="000000"/>
        </w:rPr>
        <w:t>一、采购人名称：</w:t>
      </w:r>
      <w:r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>嘉兴市第一医院</w:t>
      </w:r>
    </w:p>
    <w:p w:rsidR="0088739D" w:rsidRDefault="00CE77EA">
      <w:pPr>
        <w:pStyle w:val="a6"/>
        <w:shd w:val="clear" w:color="auto" w:fill="FFFFFF"/>
        <w:spacing w:line="480" w:lineRule="atLeast"/>
      </w:pPr>
      <w:r>
        <w:rPr>
          <w:rStyle w:val="a8"/>
          <w:rFonts w:cs="Arial" w:hint="eastAsia"/>
          <w:color w:val="000000"/>
        </w:rPr>
        <w:t>二、采购项目名称：</w:t>
      </w:r>
      <w:r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>嘉兴市第一医院燃气管线迁移工程</w:t>
      </w:r>
      <w:r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 xml:space="preserve"> </w:t>
      </w:r>
    </w:p>
    <w:p w:rsidR="0088739D" w:rsidRDefault="00CE77EA">
      <w:pPr>
        <w:pStyle w:val="a6"/>
        <w:shd w:val="clear" w:color="auto" w:fill="FFFFFF"/>
        <w:spacing w:line="480" w:lineRule="atLeast"/>
        <w:rPr>
          <w:rFonts w:ascii="Arial" w:hAnsi="Arial" w:cs="Arial"/>
          <w:color w:val="000000"/>
        </w:rPr>
      </w:pPr>
      <w:r>
        <w:rPr>
          <w:rStyle w:val="a8"/>
          <w:rFonts w:cs="Arial" w:hint="eastAsia"/>
          <w:color w:val="000000"/>
        </w:rPr>
        <w:t>三、</w:t>
      </w:r>
      <w:r>
        <w:rPr>
          <w:rStyle w:val="a8"/>
          <w:rFonts w:cs="Arial" w:hint="eastAsia"/>
          <w:color w:val="000000"/>
        </w:rPr>
        <w:t>预算金额：</w:t>
      </w:r>
      <w:r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>19.8778</w:t>
      </w:r>
      <w:r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>万元</w:t>
      </w:r>
      <w:r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 xml:space="preserve">      </w:t>
      </w:r>
    </w:p>
    <w:p w:rsidR="0088739D" w:rsidRDefault="00266327">
      <w:pPr>
        <w:pStyle w:val="a6"/>
        <w:shd w:val="clear" w:color="auto" w:fill="FFFFFF"/>
        <w:spacing w:line="480" w:lineRule="atLeast"/>
        <w:rPr>
          <w:rStyle w:val="a8"/>
          <w:rFonts w:cs="Arial"/>
          <w:color w:val="000000"/>
        </w:rPr>
      </w:pPr>
      <w:r>
        <w:rPr>
          <w:rStyle w:val="a8"/>
          <w:rFonts w:cs="Arial" w:hint="eastAsia"/>
          <w:color w:val="000000"/>
        </w:rPr>
        <w:t>四、</w:t>
      </w:r>
      <w:r w:rsidR="00CE77EA">
        <w:rPr>
          <w:rStyle w:val="a8"/>
          <w:rFonts w:cs="Arial" w:hint="eastAsia"/>
          <w:color w:val="000000"/>
        </w:rPr>
        <w:t>招标项目概况（内容、用途、简要技术要求等）：</w:t>
      </w:r>
    </w:p>
    <w:p w:rsidR="0088739D" w:rsidRDefault="00CE77EA">
      <w:pPr>
        <w:pStyle w:val="ab"/>
        <w:ind w:left="360" w:firstLine="540"/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因</w:t>
      </w:r>
      <w:r w:rsidR="00266327">
        <w:rPr>
          <w:rFonts w:ascii="仿宋" w:hAnsi="仿宋" w:hint="eastAsia"/>
          <w:color w:val="000000"/>
          <w:sz w:val="27"/>
          <w:szCs w:val="27"/>
        </w:rPr>
        <w:t>医院</w:t>
      </w:r>
      <w:r>
        <w:rPr>
          <w:rFonts w:ascii="仿宋" w:hAnsi="仿宋" w:hint="eastAsia"/>
          <w:color w:val="000000"/>
          <w:sz w:val="27"/>
          <w:szCs w:val="27"/>
        </w:rPr>
        <w:t>二期工程施工需要，原本的南门燃气主管（中压管），主供食堂，又是连接食堂和锅炉房的互为备用管，在二期的施工基坑范围内，该管线需进行改造迁移。本次先行委托实施①食堂燃气供应管从南大门桥架处重新布线接入食堂，该段不受施工场地影响，正常进行改造施工；②原食堂与锅炉房两路燃气管互通段（预备管）做截断作废处理；</w:t>
      </w:r>
    </w:p>
    <w:p w:rsidR="0088739D" w:rsidRDefault="0088739D">
      <w:pPr>
        <w:rPr>
          <w:rFonts w:ascii="Arial" w:eastAsia="宋体" w:hAnsi="Arial"/>
          <w:b/>
          <w:bCs/>
          <w:kern w:val="0"/>
          <w:sz w:val="24"/>
          <w:szCs w:val="24"/>
        </w:rPr>
      </w:pPr>
      <w:bookmarkStart w:id="0" w:name="_GoBack"/>
      <w:bookmarkEnd w:id="0"/>
    </w:p>
    <w:p w:rsidR="0088739D" w:rsidRDefault="00266327">
      <w:pPr>
        <w:pStyle w:val="a6"/>
        <w:shd w:val="clear" w:color="auto" w:fill="FDFAF5"/>
        <w:spacing w:line="276" w:lineRule="auto"/>
        <w:rPr>
          <w:rFonts w:cs="Arial"/>
          <w:color w:val="000000"/>
        </w:rPr>
      </w:pPr>
      <w:r>
        <w:rPr>
          <w:rStyle w:val="a8"/>
          <w:rFonts w:cs="Arial" w:hint="eastAsia"/>
          <w:color w:val="000000"/>
        </w:rPr>
        <w:t>五、</w:t>
      </w:r>
      <w:r w:rsidR="00CE77EA">
        <w:rPr>
          <w:rStyle w:val="a8"/>
          <w:rFonts w:cs="Arial" w:hint="eastAsia"/>
          <w:color w:val="000000"/>
        </w:rPr>
        <w:t>拟采用的采购方式：</w:t>
      </w:r>
      <w:r w:rsidR="00CE77EA"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>单一来源采购方式</w:t>
      </w:r>
    </w:p>
    <w:p w:rsidR="0088739D" w:rsidRDefault="00266327">
      <w:pPr>
        <w:pStyle w:val="a6"/>
        <w:shd w:val="clear" w:color="auto" w:fill="FFFFFF"/>
        <w:spacing w:line="360" w:lineRule="auto"/>
        <w:rPr>
          <w:rFonts w:ascii="Times New Roman" w:hAnsi="Times New Roman" w:cs="Times New Roman"/>
          <w:b/>
          <w:bCs/>
          <w:kern w:val="2"/>
          <w:szCs w:val="20"/>
        </w:rPr>
      </w:pPr>
      <w:r>
        <w:rPr>
          <w:rFonts w:cs="Arial" w:hint="eastAsia"/>
          <w:b/>
          <w:color w:val="000000"/>
        </w:rPr>
        <w:t>六</w:t>
      </w:r>
      <w:r>
        <w:rPr>
          <w:rStyle w:val="a8"/>
          <w:rFonts w:cs="Arial" w:hint="eastAsia"/>
          <w:color w:val="000000"/>
        </w:rPr>
        <w:t>、</w:t>
      </w:r>
      <w:r w:rsidR="00CE77EA">
        <w:rPr>
          <w:rFonts w:ascii="Times New Roman" w:hAnsi="Times New Roman" w:cs="Times New Roman" w:hint="eastAsia"/>
          <w:b/>
          <w:bCs/>
          <w:kern w:val="2"/>
          <w:szCs w:val="20"/>
        </w:rPr>
        <w:t>申请理由：</w:t>
      </w:r>
    </w:p>
    <w:p w:rsidR="0088739D" w:rsidRDefault="00CE77EA">
      <w:pPr>
        <w:pStyle w:val="a6"/>
        <w:shd w:val="clear" w:color="auto" w:fill="FFFFFF"/>
        <w:spacing w:before="0" w:beforeAutospacing="0" w:after="0" w:afterAutospacing="0"/>
        <w:ind w:firstLineChars="200" w:firstLine="540"/>
        <w:rPr>
          <w:rFonts w:ascii="仿宋" w:eastAsiaTheme="minorEastAsia" w:hAnsi="仿宋" w:cstheme="minorBidi"/>
          <w:color w:val="000000"/>
          <w:kern w:val="2"/>
          <w:sz w:val="27"/>
          <w:szCs w:val="27"/>
        </w:rPr>
      </w:pPr>
      <w:r>
        <w:rPr>
          <w:rFonts w:ascii="仿宋" w:eastAsiaTheme="minorEastAsia" w:hAnsi="仿宋" w:cstheme="minorBidi" w:hint="eastAsia"/>
          <w:color w:val="000000"/>
          <w:kern w:val="2"/>
          <w:sz w:val="27"/>
          <w:szCs w:val="27"/>
        </w:rPr>
        <w:t>因燃气管道属行业重点危险源，嘉兴地区燃气管道的施工及改造均由嘉兴市嘉燃建设有限公司实施，目前证件齐全具有相应的资质要求。</w:t>
      </w:r>
    </w:p>
    <w:p w:rsidR="0088739D" w:rsidRDefault="00266327">
      <w:pPr>
        <w:pStyle w:val="a6"/>
        <w:shd w:val="clear" w:color="auto" w:fill="FFFFFF"/>
        <w:spacing w:line="480" w:lineRule="atLeast"/>
        <w:rPr>
          <w:rFonts w:ascii="Times New Roman" w:hAnsi="Times New Roman" w:cs="Times New Roman"/>
          <w:b/>
          <w:kern w:val="2"/>
          <w:szCs w:val="20"/>
        </w:rPr>
      </w:pPr>
      <w:r>
        <w:rPr>
          <w:rFonts w:ascii="Times New Roman" w:hAnsi="Times New Roman" w:cs="Times New Roman" w:hint="eastAsia"/>
          <w:b/>
          <w:bCs/>
          <w:kern w:val="2"/>
          <w:szCs w:val="20"/>
        </w:rPr>
        <w:t>七、</w:t>
      </w:r>
      <w:r w:rsidR="00CE77EA">
        <w:rPr>
          <w:rFonts w:ascii="Times New Roman" w:hAnsi="Times New Roman" w:cs="Times New Roman" w:hint="eastAsia"/>
          <w:b/>
          <w:kern w:val="2"/>
          <w:szCs w:val="20"/>
        </w:rPr>
        <w:t>拟定供应商：</w:t>
      </w:r>
    </w:p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名称：</w:t>
      </w:r>
      <w:r>
        <w:rPr>
          <w:rFonts w:ascii="仿宋" w:hAnsi="仿宋" w:hint="eastAsia"/>
          <w:color w:val="000000"/>
          <w:sz w:val="27"/>
          <w:szCs w:val="27"/>
        </w:rPr>
        <w:t>嘉兴市嘉燃建设有限公司</w:t>
      </w:r>
    </w:p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lastRenderedPageBreak/>
        <w:t>单位地址：</w:t>
      </w:r>
      <w:r>
        <w:rPr>
          <w:rFonts w:ascii="仿宋" w:hAnsi="仿宋" w:hint="eastAsia"/>
          <w:color w:val="000000"/>
          <w:sz w:val="27"/>
          <w:szCs w:val="27"/>
        </w:rPr>
        <w:t>南湖区华隆广场</w:t>
      </w:r>
      <w:r>
        <w:rPr>
          <w:rFonts w:ascii="仿宋" w:hAnsi="仿宋" w:hint="eastAsia"/>
          <w:color w:val="000000"/>
          <w:sz w:val="27"/>
          <w:szCs w:val="27"/>
        </w:rPr>
        <w:t>3</w:t>
      </w:r>
      <w:r>
        <w:rPr>
          <w:rFonts w:ascii="仿宋" w:hAnsi="仿宋" w:hint="eastAsia"/>
          <w:color w:val="000000"/>
          <w:sz w:val="27"/>
          <w:szCs w:val="27"/>
        </w:rPr>
        <w:t>号楼</w:t>
      </w:r>
    </w:p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电话号码：</w:t>
      </w:r>
      <w:r>
        <w:rPr>
          <w:rFonts w:ascii="仿宋" w:hAnsi="仿宋" w:hint="eastAsia"/>
          <w:color w:val="000000"/>
          <w:sz w:val="27"/>
          <w:szCs w:val="27"/>
        </w:rPr>
        <w:t>057</w:t>
      </w:r>
      <w:r>
        <w:rPr>
          <w:rFonts w:ascii="仿宋" w:hAnsi="仿宋" w:hint="eastAsia"/>
          <w:color w:val="000000"/>
          <w:sz w:val="27"/>
          <w:szCs w:val="27"/>
        </w:rPr>
        <w:t>3</w:t>
      </w:r>
      <w:r>
        <w:rPr>
          <w:rFonts w:ascii="仿宋" w:hAnsi="仿宋" w:hint="eastAsia"/>
          <w:color w:val="000000"/>
          <w:sz w:val="27"/>
          <w:szCs w:val="27"/>
        </w:rPr>
        <w:t>-</w:t>
      </w:r>
      <w:r>
        <w:rPr>
          <w:rFonts w:ascii="仿宋" w:hAnsi="仿宋" w:hint="eastAsia"/>
          <w:color w:val="000000"/>
          <w:sz w:val="27"/>
          <w:szCs w:val="27"/>
        </w:rPr>
        <w:t>82226947</w:t>
      </w:r>
    </w:p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联系人：黄徐超</w:t>
      </w:r>
    </w:p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联系电话：</w:t>
      </w:r>
      <w:r>
        <w:rPr>
          <w:rFonts w:ascii="仿宋" w:hAnsi="仿宋" w:hint="eastAsia"/>
          <w:color w:val="000000"/>
          <w:sz w:val="27"/>
          <w:szCs w:val="27"/>
        </w:rPr>
        <w:t>15305733790</w:t>
      </w:r>
    </w:p>
    <w:p w:rsidR="0088739D" w:rsidRDefault="0088739D">
      <w:pPr>
        <w:rPr>
          <w:rFonts w:ascii="Times New Roman" w:eastAsia="宋体" w:hAnsi="Times New Roman" w:cs="Times New Roman"/>
          <w:b/>
          <w:sz w:val="24"/>
          <w:szCs w:val="20"/>
        </w:rPr>
      </w:pPr>
    </w:p>
    <w:p w:rsidR="0088739D" w:rsidRDefault="00266327">
      <w:pPr>
        <w:rPr>
          <w:rFonts w:ascii="Times New Roman" w:eastAsia="宋体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 w:hint="eastAsia"/>
          <w:b/>
          <w:bCs/>
          <w:szCs w:val="20"/>
        </w:rPr>
        <w:t>八</w:t>
      </w:r>
      <w:r>
        <w:rPr>
          <w:rFonts w:ascii="Times New Roman" w:hAnsi="Times New Roman" w:cs="Times New Roman" w:hint="eastAsia"/>
          <w:b/>
          <w:szCs w:val="20"/>
        </w:rPr>
        <w:t>、</w:t>
      </w:r>
      <w:r w:rsidR="00CE77EA">
        <w:rPr>
          <w:rFonts w:ascii="Times New Roman" w:eastAsia="宋体" w:hAnsi="Times New Roman" w:cs="Times New Roman" w:hint="eastAsia"/>
          <w:b/>
          <w:sz w:val="24"/>
          <w:szCs w:val="20"/>
        </w:rPr>
        <w:t>其他事项</w:t>
      </w:r>
    </w:p>
    <w:p w:rsidR="0088739D" w:rsidRDefault="0088739D"/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公示期间：</w:t>
      </w:r>
      <w:r>
        <w:rPr>
          <w:rFonts w:ascii="仿宋" w:hAnsi="仿宋" w:hint="eastAsia"/>
          <w:color w:val="000000"/>
          <w:sz w:val="27"/>
          <w:szCs w:val="27"/>
        </w:rPr>
        <w:t>2021</w:t>
      </w:r>
      <w:r>
        <w:rPr>
          <w:rFonts w:ascii="仿宋" w:hAnsi="仿宋" w:hint="eastAsia"/>
          <w:color w:val="000000"/>
          <w:sz w:val="27"/>
          <w:szCs w:val="27"/>
        </w:rPr>
        <w:t>年</w:t>
      </w:r>
      <w:r>
        <w:rPr>
          <w:rFonts w:ascii="仿宋" w:hAnsi="仿宋" w:hint="eastAsia"/>
          <w:color w:val="000000"/>
          <w:sz w:val="27"/>
          <w:szCs w:val="27"/>
        </w:rPr>
        <w:t>8</w:t>
      </w:r>
      <w:r>
        <w:rPr>
          <w:rFonts w:ascii="仿宋" w:hAnsi="仿宋" w:hint="eastAsia"/>
          <w:color w:val="000000"/>
          <w:sz w:val="27"/>
          <w:szCs w:val="27"/>
        </w:rPr>
        <w:t>月</w:t>
      </w:r>
      <w:r>
        <w:rPr>
          <w:rFonts w:ascii="仿宋" w:hAnsi="仿宋" w:hint="eastAsia"/>
          <w:color w:val="000000"/>
          <w:sz w:val="27"/>
          <w:szCs w:val="27"/>
        </w:rPr>
        <w:t>2</w:t>
      </w:r>
      <w:r w:rsidR="008E456F">
        <w:rPr>
          <w:rFonts w:ascii="仿宋" w:hAnsi="仿宋" w:hint="eastAsia"/>
          <w:color w:val="000000"/>
          <w:sz w:val="27"/>
          <w:szCs w:val="27"/>
        </w:rPr>
        <w:t>0</w:t>
      </w:r>
      <w:r>
        <w:rPr>
          <w:rFonts w:ascii="仿宋" w:hAnsi="仿宋" w:hint="eastAsia"/>
          <w:color w:val="000000"/>
          <w:sz w:val="27"/>
          <w:szCs w:val="27"/>
        </w:rPr>
        <w:t>日</w:t>
      </w:r>
      <w:r>
        <w:rPr>
          <w:rFonts w:ascii="仿宋" w:hAnsi="仿宋"/>
          <w:color w:val="000000"/>
          <w:sz w:val="27"/>
          <w:szCs w:val="27"/>
        </w:rPr>
        <w:t>—</w:t>
      </w:r>
      <w:r>
        <w:rPr>
          <w:rFonts w:ascii="仿宋" w:hAnsi="仿宋" w:hint="eastAsia"/>
          <w:color w:val="000000"/>
          <w:sz w:val="27"/>
          <w:szCs w:val="27"/>
        </w:rPr>
        <w:t>2021</w:t>
      </w:r>
      <w:r>
        <w:rPr>
          <w:rFonts w:ascii="仿宋" w:hAnsi="仿宋" w:hint="eastAsia"/>
          <w:color w:val="000000"/>
          <w:sz w:val="27"/>
          <w:szCs w:val="27"/>
        </w:rPr>
        <w:t>年</w:t>
      </w:r>
      <w:r>
        <w:rPr>
          <w:rFonts w:ascii="仿宋" w:hAnsi="仿宋" w:hint="eastAsia"/>
          <w:color w:val="000000"/>
          <w:sz w:val="27"/>
          <w:szCs w:val="27"/>
        </w:rPr>
        <w:t>8</w:t>
      </w:r>
      <w:r>
        <w:rPr>
          <w:rFonts w:ascii="仿宋" w:hAnsi="仿宋" w:hint="eastAsia"/>
          <w:color w:val="000000"/>
          <w:sz w:val="27"/>
          <w:szCs w:val="27"/>
        </w:rPr>
        <w:t>月</w:t>
      </w:r>
      <w:r>
        <w:rPr>
          <w:rFonts w:ascii="仿宋" w:hAnsi="仿宋" w:hint="eastAsia"/>
          <w:color w:val="000000"/>
          <w:sz w:val="27"/>
          <w:szCs w:val="27"/>
        </w:rPr>
        <w:t>2</w:t>
      </w:r>
      <w:r w:rsidR="008E456F">
        <w:rPr>
          <w:rFonts w:ascii="仿宋" w:hAnsi="仿宋" w:hint="eastAsia"/>
          <w:color w:val="000000"/>
          <w:sz w:val="27"/>
          <w:szCs w:val="27"/>
        </w:rPr>
        <w:t>5</w:t>
      </w:r>
      <w:r>
        <w:rPr>
          <w:rFonts w:ascii="仿宋" w:hAnsi="仿宋" w:hint="eastAsia"/>
          <w:color w:val="000000"/>
          <w:sz w:val="27"/>
          <w:szCs w:val="27"/>
        </w:rPr>
        <w:t>日</w:t>
      </w:r>
    </w:p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投诉机构：纪检监察室</w:t>
      </w:r>
    </w:p>
    <w:p w:rsidR="0088739D" w:rsidRDefault="00CE77EA">
      <w:pPr>
        <w:rPr>
          <w:rFonts w:ascii="仿宋" w:hAnsi="仿宋"/>
          <w:color w:val="000000"/>
          <w:sz w:val="27"/>
          <w:szCs w:val="27"/>
        </w:rPr>
      </w:pPr>
      <w:r>
        <w:rPr>
          <w:rFonts w:ascii="仿宋" w:hAnsi="仿宋" w:hint="eastAsia"/>
          <w:color w:val="000000"/>
          <w:sz w:val="27"/>
          <w:szCs w:val="27"/>
        </w:rPr>
        <w:t>投诉电话：</w:t>
      </w:r>
      <w:r>
        <w:rPr>
          <w:rFonts w:ascii="仿宋" w:hAnsi="仿宋" w:hint="eastAsia"/>
          <w:color w:val="000000"/>
          <w:sz w:val="27"/>
          <w:szCs w:val="27"/>
        </w:rPr>
        <w:t>0573-82519888</w:t>
      </w:r>
    </w:p>
    <w:p w:rsidR="0088739D" w:rsidRDefault="0088739D">
      <w:pPr>
        <w:rPr>
          <w:rFonts w:ascii="仿宋" w:hAnsi="仿宋"/>
          <w:color w:val="000000"/>
          <w:sz w:val="27"/>
          <w:szCs w:val="27"/>
        </w:rPr>
      </w:pPr>
    </w:p>
    <w:p w:rsidR="0088739D" w:rsidRDefault="0088739D">
      <w:pPr>
        <w:rPr>
          <w:rFonts w:ascii="Times New Roman" w:hAnsi="Times New Roman" w:cs="Times New Roman"/>
          <w:b/>
          <w:bCs/>
          <w:szCs w:val="20"/>
        </w:rPr>
      </w:pPr>
    </w:p>
    <w:p w:rsidR="0088739D" w:rsidRDefault="0088739D"/>
    <w:sectPr w:rsidR="0088739D" w:rsidSect="0088739D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7EA" w:rsidRDefault="00CE77EA" w:rsidP="008E456F">
      <w:r>
        <w:separator/>
      </w:r>
    </w:p>
  </w:endnote>
  <w:endnote w:type="continuationSeparator" w:id="1">
    <w:p w:rsidR="00CE77EA" w:rsidRDefault="00CE77EA" w:rsidP="008E4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7EA" w:rsidRDefault="00CE77EA" w:rsidP="008E456F">
      <w:r>
        <w:separator/>
      </w:r>
    </w:p>
  </w:footnote>
  <w:footnote w:type="continuationSeparator" w:id="1">
    <w:p w:rsidR="00CE77EA" w:rsidRDefault="00CE77EA" w:rsidP="008E45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C5CA9"/>
    <w:multiLevelType w:val="multilevel"/>
    <w:tmpl w:val="346C5CA9"/>
    <w:lvl w:ilvl="0">
      <w:start w:val="1"/>
      <w:numFmt w:val="bullet"/>
      <w:pStyle w:val="U2"/>
      <w:lvlText w:val="-"/>
      <w:lvlJc w:val="left"/>
      <w:pPr>
        <w:tabs>
          <w:tab w:val="left" w:pos="785"/>
        </w:tabs>
        <w:ind w:left="420" w:firstLine="5"/>
      </w:pPr>
      <w:rPr>
        <w:rFonts w:ascii="宋体" w:eastAsia="宋体" w:hAnsi="Wingdings" w:hint="eastAsia"/>
      </w:rPr>
    </w:lvl>
    <w:lvl w:ilvl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4620"/>
        </w:tabs>
        <w:ind w:left="46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5040"/>
        </w:tabs>
        <w:ind w:left="50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5460"/>
        </w:tabs>
        <w:ind w:left="54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5880"/>
        </w:tabs>
        <w:ind w:left="58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A95"/>
    <w:rsid w:val="00000B50"/>
    <w:rsid w:val="00020CF2"/>
    <w:rsid w:val="0002618A"/>
    <w:rsid w:val="0006794D"/>
    <w:rsid w:val="00096BB2"/>
    <w:rsid w:val="000B2353"/>
    <w:rsid w:val="000C4C2B"/>
    <w:rsid w:val="000C5CA5"/>
    <w:rsid w:val="000D5F2B"/>
    <w:rsid w:val="00107B40"/>
    <w:rsid w:val="00114189"/>
    <w:rsid w:val="001411E3"/>
    <w:rsid w:val="00147215"/>
    <w:rsid w:val="00174D39"/>
    <w:rsid w:val="00174DC3"/>
    <w:rsid w:val="00180A20"/>
    <w:rsid w:val="001861F8"/>
    <w:rsid w:val="001937EF"/>
    <w:rsid w:val="001B28DD"/>
    <w:rsid w:val="001F61FA"/>
    <w:rsid w:val="00216400"/>
    <w:rsid w:val="00243D78"/>
    <w:rsid w:val="00252751"/>
    <w:rsid w:val="002573FE"/>
    <w:rsid w:val="002620A0"/>
    <w:rsid w:val="0026413A"/>
    <w:rsid w:val="00266327"/>
    <w:rsid w:val="002761A1"/>
    <w:rsid w:val="002805E1"/>
    <w:rsid w:val="0029018C"/>
    <w:rsid w:val="00291B7D"/>
    <w:rsid w:val="002C4B4F"/>
    <w:rsid w:val="002F40C3"/>
    <w:rsid w:val="002F59BE"/>
    <w:rsid w:val="002F5CF6"/>
    <w:rsid w:val="00317B92"/>
    <w:rsid w:val="00354920"/>
    <w:rsid w:val="003663DA"/>
    <w:rsid w:val="0036694A"/>
    <w:rsid w:val="003821CE"/>
    <w:rsid w:val="00385CD9"/>
    <w:rsid w:val="00391650"/>
    <w:rsid w:val="00397415"/>
    <w:rsid w:val="003F6A51"/>
    <w:rsid w:val="00412B76"/>
    <w:rsid w:val="004265EF"/>
    <w:rsid w:val="00426848"/>
    <w:rsid w:val="00441291"/>
    <w:rsid w:val="004719DD"/>
    <w:rsid w:val="00472474"/>
    <w:rsid w:val="004A211B"/>
    <w:rsid w:val="004B4B8E"/>
    <w:rsid w:val="004C7F5E"/>
    <w:rsid w:val="004D2646"/>
    <w:rsid w:val="004F59CC"/>
    <w:rsid w:val="005119D7"/>
    <w:rsid w:val="005237A8"/>
    <w:rsid w:val="0052637C"/>
    <w:rsid w:val="0054709D"/>
    <w:rsid w:val="005566E0"/>
    <w:rsid w:val="00580804"/>
    <w:rsid w:val="005867FA"/>
    <w:rsid w:val="00592B2D"/>
    <w:rsid w:val="005A1301"/>
    <w:rsid w:val="005A535C"/>
    <w:rsid w:val="005C7FF4"/>
    <w:rsid w:val="00612EBE"/>
    <w:rsid w:val="00620366"/>
    <w:rsid w:val="00623F91"/>
    <w:rsid w:val="006475B0"/>
    <w:rsid w:val="006511AC"/>
    <w:rsid w:val="00675F89"/>
    <w:rsid w:val="00683582"/>
    <w:rsid w:val="006940C5"/>
    <w:rsid w:val="006978D5"/>
    <w:rsid w:val="006A0460"/>
    <w:rsid w:val="006A22D7"/>
    <w:rsid w:val="006A4AB8"/>
    <w:rsid w:val="006C0A38"/>
    <w:rsid w:val="006D1DA6"/>
    <w:rsid w:val="006D7192"/>
    <w:rsid w:val="006E188D"/>
    <w:rsid w:val="006E2ECC"/>
    <w:rsid w:val="007055DE"/>
    <w:rsid w:val="00723832"/>
    <w:rsid w:val="00737B0C"/>
    <w:rsid w:val="00762420"/>
    <w:rsid w:val="00767901"/>
    <w:rsid w:val="007D3C82"/>
    <w:rsid w:val="007D7F80"/>
    <w:rsid w:val="007E0257"/>
    <w:rsid w:val="007E5B9B"/>
    <w:rsid w:val="00831AB5"/>
    <w:rsid w:val="00851C49"/>
    <w:rsid w:val="00880D69"/>
    <w:rsid w:val="00881DFC"/>
    <w:rsid w:val="00883648"/>
    <w:rsid w:val="0088739D"/>
    <w:rsid w:val="008B4055"/>
    <w:rsid w:val="008E1E3F"/>
    <w:rsid w:val="008E456F"/>
    <w:rsid w:val="008F1971"/>
    <w:rsid w:val="00901E64"/>
    <w:rsid w:val="00923DF4"/>
    <w:rsid w:val="00924D50"/>
    <w:rsid w:val="0092607B"/>
    <w:rsid w:val="00933A50"/>
    <w:rsid w:val="0095440D"/>
    <w:rsid w:val="009A25A1"/>
    <w:rsid w:val="009A2F54"/>
    <w:rsid w:val="009A7426"/>
    <w:rsid w:val="009A77CB"/>
    <w:rsid w:val="009C14CE"/>
    <w:rsid w:val="009E757B"/>
    <w:rsid w:val="00A43DFF"/>
    <w:rsid w:val="00A732A4"/>
    <w:rsid w:val="00A73A9D"/>
    <w:rsid w:val="00A81F9F"/>
    <w:rsid w:val="00A861CA"/>
    <w:rsid w:val="00A90A95"/>
    <w:rsid w:val="00A938D5"/>
    <w:rsid w:val="00AB4C1C"/>
    <w:rsid w:val="00AD5D07"/>
    <w:rsid w:val="00AE244D"/>
    <w:rsid w:val="00AF0911"/>
    <w:rsid w:val="00B33A96"/>
    <w:rsid w:val="00B402EF"/>
    <w:rsid w:val="00B47B7D"/>
    <w:rsid w:val="00B65D5F"/>
    <w:rsid w:val="00B72928"/>
    <w:rsid w:val="00BB473A"/>
    <w:rsid w:val="00BB5BB3"/>
    <w:rsid w:val="00BC1873"/>
    <w:rsid w:val="00BD6928"/>
    <w:rsid w:val="00BE519C"/>
    <w:rsid w:val="00BF48D0"/>
    <w:rsid w:val="00C06E08"/>
    <w:rsid w:val="00C10B8F"/>
    <w:rsid w:val="00C22BFA"/>
    <w:rsid w:val="00C32A11"/>
    <w:rsid w:val="00C516B6"/>
    <w:rsid w:val="00C87567"/>
    <w:rsid w:val="00CA3701"/>
    <w:rsid w:val="00CC0F4F"/>
    <w:rsid w:val="00CC3CF4"/>
    <w:rsid w:val="00CE324A"/>
    <w:rsid w:val="00CE77EA"/>
    <w:rsid w:val="00CF206E"/>
    <w:rsid w:val="00D02FBC"/>
    <w:rsid w:val="00D07059"/>
    <w:rsid w:val="00D113AE"/>
    <w:rsid w:val="00D14005"/>
    <w:rsid w:val="00D30A8D"/>
    <w:rsid w:val="00D41C5F"/>
    <w:rsid w:val="00D421D1"/>
    <w:rsid w:val="00D45B80"/>
    <w:rsid w:val="00D77DDB"/>
    <w:rsid w:val="00D84489"/>
    <w:rsid w:val="00D85E5E"/>
    <w:rsid w:val="00DB00F3"/>
    <w:rsid w:val="00DB7F1A"/>
    <w:rsid w:val="00DE006B"/>
    <w:rsid w:val="00DE3C1D"/>
    <w:rsid w:val="00DE739A"/>
    <w:rsid w:val="00E129F0"/>
    <w:rsid w:val="00E54505"/>
    <w:rsid w:val="00E62E80"/>
    <w:rsid w:val="00E97546"/>
    <w:rsid w:val="00EA30D7"/>
    <w:rsid w:val="00EB6E34"/>
    <w:rsid w:val="00EC606C"/>
    <w:rsid w:val="00EC7569"/>
    <w:rsid w:val="00EE0A4E"/>
    <w:rsid w:val="00EE3D7F"/>
    <w:rsid w:val="00EE7912"/>
    <w:rsid w:val="00F00361"/>
    <w:rsid w:val="00F00846"/>
    <w:rsid w:val="00F365EB"/>
    <w:rsid w:val="00F36FE5"/>
    <w:rsid w:val="00F80938"/>
    <w:rsid w:val="00FA1212"/>
    <w:rsid w:val="00FA2121"/>
    <w:rsid w:val="00FB4B9B"/>
    <w:rsid w:val="00FC0487"/>
    <w:rsid w:val="00FE239B"/>
    <w:rsid w:val="00FF34A1"/>
    <w:rsid w:val="456F6AB3"/>
    <w:rsid w:val="5F2C3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873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7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887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887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rsid w:val="0088739D"/>
    <w:rPr>
      <w:rFonts w:ascii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88739D"/>
    <w:rPr>
      <w:b/>
      <w:bCs/>
    </w:rPr>
  </w:style>
  <w:style w:type="character" w:styleId="a9">
    <w:name w:val="Emphasis"/>
    <w:basedOn w:val="a0"/>
    <w:uiPriority w:val="20"/>
    <w:qFormat/>
    <w:rsid w:val="0088739D"/>
    <w:rPr>
      <w:i/>
      <w:iCs/>
    </w:rPr>
  </w:style>
  <w:style w:type="character" w:styleId="aa">
    <w:name w:val="Hyperlink"/>
    <w:basedOn w:val="a0"/>
    <w:uiPriority w:val="99"/>
    <w:unhideWhenUsed/>
    <w:qFormat/>
    <w:rsid w:val="0088739D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8873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8739D"/>
    <w:rPr>
      <w:sz w:val="18"/>
      <w:szCs w:val="18"/>
    </w:rPr>
  </w:style>
  <w:style w:type="paragraph" w:customStyle="1" w:styleId="U">
    <w:name w:val="U_正文"/>
    <w:basedOn w:val="a"/>
    <w:link w:val="UChar"/>
    <w:qFormat/>
    <w:rsid w:val="0088739D"/>
    <w:pPr>
      <w:spacing w:beforeLines="20" w:afterLines="20" w:line="300" w:lineRule="auto"/>
      <w:ind w:firstLineChars="200" w:firstLine="20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U20">
    <w:name w:val="U_正文2"/>
    <w:basedOn w:val="a"/>
    <w:link w:val="U2Char"/>
    <w:qFormat/>
    <w:rsid w:val="0088739D"/>
    <w:pPr>
      <w:spacing w:beforeLines="10" w:afterLines="10" w:line="30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UChar">
    <w:name w:val="U_正文 Char"/>
    <w:link w:val="U"/>
    <w:qFormat/>
    <w:rsid w:val="0088739D"/>
    <w:rPr>
      <w:rFonts w:ascii="Times New Roman" w:eastAsia="宋体" w:hAnsi="Times New Roman" w:cs="Times New Roman"/>
      <w:sz w:val="24"/>
      <w:szCs w:val="20"/>
    </w:rPr>
  </w:style>
  <w:style w:type="character" w:customStyle="1" w:styleId="U2Char">
    <w:name w:val="U_正文2 Char"/>
    <w:link w:val="U20"/>
    <w:qFormat/>
    <w:rsid w:val="0088739D"/>
    <w:rPr>
      <w:rFonts w:ascii="Times New Roman" w:eastAsia="宋体" w:hAnsi="Times New Roman" w:cs="Times New Roman"/>
      <w:sz w:val="24"/>
      <w:szCs w:val="20"/>
    </w:rPr>
  </w:style>
  <w:style w:type="paragraph" w:customStyle="1" w:styleId="U2">
    <w:name w:val="U_编号2"/>
    <w:basedOn w:val="a"/>
    <w:qFormat/>
    <w:rsid w:val="0088739D"/>
    <w:pPr>
      <w:numPr>
        <w:numId w:val="1"/>
      </w:numPr>
      <w:spacing w:beforeLines="10" w:afterLines="10" w:line="300" w:lineRule="auto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8739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39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</dc:creator>
  <cp:lastModifiedBy>his</cp:lastModifiedBy>
  <cp:revision>6</cp:revision>
  <cp:lastPrinted>2021-02-24T07:27:00Z</cp:lastPrinted>
  <dcterms:created xsi:type="dcterms:W3CDTF">2021-03-03T08:17:00Z</dcterms:created>
  <dcterms:modified xsi:type="dcterms:W3CDTF">2021-08-20T08:34:00Z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42290BC725C94DF6AD3251B6618B2FF4</vt:lpwstr>
  </property>
</Properties>
</file>