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FED" w:rsidRDefault="00964FED" w:rsidP="003C2E1B">
      <w:pPr>
        <w:widowControl/>
        <w:autoSpaceDE w:val="0"/>
        <w:autoSpaceDN w:val="0"/>
        <w:jc w:val="center"/>
        <w:textAlignment w:val="bottom"/>
        <w:rPr>
          <w:rFonts w:eastAsia="黑体"/>
          <w:b/>
          <w:sz w:val="84"/>
        </w:rPr>
      </w:pPr>
    </w:p>
    <w:p w:rsidR="003C2E1B" w:rsidRDefault="003C2E1B" w:rsidP="003C2E1B">
      <w:pPr>
        <w:widowControl/>
        <w:autoSpaceDE w:val="0"/>
        <w:autoSpaceDN w:val="0"/>
        <w:jc w:val="center"/>
        <w:textAlignment w:val="bottom"/>
        <w:rPr>
          <w:rFonts w:eastAsia="黑体"/>
          <w:sz w:val="84"/>
        </w:rPr>
      </w:pPr>
      <w:r>
        <w:rPr>
          <w:rFonts w:eastAsia="黑体" w:hint="eastAsia"/>
          <w:b/>
          <w:sz w:val="84"/>
        </w:rPr>
        <w:t>招</w:t>
      </w:r>
      <w:r>
        <w:rPr>
          <w:rFonts w:eastAsia="黑体"/>
          <w:b/>
          <w:sz w:val="84"/>
        </w:rPr>
        <w:t xml:space="preserve">  </w:t>
      </w:r>
      <w:r>
        <w:rPr>
          <w:rFonts w:eastAsia="黑体" w:hint="eastAsia"/>
          <w:b/>
          <w:sz w:val="84"/>
        </w:rPr>
        <w:t>标</w:t>
      </w:r>
      <w:r>
        <w:rPr>
          <w:rFonts w:eastAsia="黑体"/>
          <w:b/>
          <w:sz w:val="84"/>
        </w:rPr>
        <w:t xml:space="preserve">  </w:t>
      </w:r>
      <w:r>
        <w:rPr>
          <w:rFonts w:eastAsia="黑体" w:hint="eastAsia"/>
          <w:b/>
          <w:sz w:val="84"/>
        </w:rPr>
        <w:t>文</w:t>
      </w:r>
      <w:r>
        <w:rPr>
          <w:rFonts w:eastAsia="黑体"/>
          <w:b/>
          <w:sz w:val="84"/>
        </w:rPr>
        <w:t xml:space="preserve">  </w:t>
      </w:r>
      <w:r>
        <w:rPr>
          <w:rFonts w:eastAsia="黑体" w:hint="eastAsia"/>
          <w:b/>
          <w:sz w:val="84"/>
        </w:rPr>
        <w:t>件</w:t>
      </w: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textAlignment w:val="bottom"/>
        <w:rPr>
          <w:rFonts w:eastAsia="仿宋_GB2312"/>
          <w:sz w:val="36"/>
        </w:rPr>
      </w:pPr>
      <w:r>
        <w:rPr>
          <w:rFonts w:eastAsia="仿宋_GB2312" w:hint="eastAsia"/>
          <w:sz w:val="36"/>
        </w:rPr>
        <w:t xml:space="preserve">          </w:t>
      </w:r>
    </w:p>
    <w:p w:rsidR="003C2E1B" w:rsidRPr="009754D7" w:rsidRDefault="003C2E1B" w:rsidP="003C2E1B">
      <w:pPr>
        <w:widowControl/>
        <w:autoSpaceDE w:val="0"/>
        <w:autoSpaceDN w:val="0"/>
        <w:ind w:firstLineChars="550" w:firstLine="1980"/>
        <w:textAlignment w:val="bottom"/>
        <w:rPr>
          <w:rFonts w:ascii="宋体" w:hAnsi="宋体"/>
          <w:b/>
          <w:sz w:val="36"/>
          <w:szCs w:val="36"/>
        </w:rPr>
      </w:pPr>
      <w:r w:rsidRPr="009754D7">
        <w:rPr>
          <w:rFonts w:ascii="宋体" w:hAnsi="宋体" w:hint="eastAsia"/>
          <w:sz w:val="36"/>
          <w:szCs w:val="36"/>
        </w:rPr>
        <w:t>招标编号：</w:t>
      </w:r>
      <w:r w:rsidRPr="009754D7">
        <w:rPr>
          <w:rFonts w:ascii="宋体" w:hAnsi="宋体" w:cs="宋体"/>
          <w:sz w:val="36"/>
          <w:szCs w:val="36"/>
        </w:rPr>
        <w:t>JXDYYY-SBK-</w:t>
      </w:r>
      <w:r w:rsidR="003E0CDC">
        <w:rPr>
          <w:rFonts w:ascii="宋体" w:hAnsi="宋体" w:cs="宋体" w:hint="eastAsia"/>
          <w:sz w:val="36"/>
          <w:szCs w:val="36"/>
        </w:rPr>
        <w:t>20210113</w:t>
      </w:r>
      <w:r>
        <w:rPr>
          <w:rFonts w:ascii="宋体" w:hAnsi="宋体" w:cs="宋体" w:hint="eastAsia"/>
          <w:sz w:val="36"/>
          <w:szCs w:val="36"/>
        </w:rPr>
        <w:t>-0</w:t>
      </w:r>
      <w:r w:rsidR="003E0CDC">
        <w:rPr>
          <w:rFonts w:ascii="宋体" w:hAnsi="宋体" w:cs="宋体" w:hint="eastAsia"/>
          <w:sz w:val="36"/>
          <w:szCs w:val="36"/>
        </w:rPr>
        <w:t>1</w:t>
      </w:r>
    </w:p>
    <w:p w:rsidR="003C2E1B" w:rsidRPr="009754D7" w:rsidRDefault="003C2E1B" w:rsidP="003C2E1B">
      <w:pPr>
        <w:widowControl/>
        <w:autoSpaceDE w:val="0"/>
        <w:autoSpaceDN w:val="0"/>
        <w:textAlignment w:val="bottom"/>
        <w:rPr>
          <w:rFonts w:ascii="宋体" w:hAnsi="宋体"/>
          <w:b/>
          <w:sz w:val="36"/>
          <w:szCs w:val="36"/>
        </w:rPr>
      </w:pPr>
      <w:r w:rsidRPr="009754D7">
        <w:rPr>
          <w:rFonts w:ascii="宋体" w:hAnsi="宋体" w:hint="eastAsia"/>
          <w:sz w:val="36"/>
          <w:szCs w:val="36"/>
        </w:rPr>
        <w:t xml:space="preserve">           招标设备：</w:t>
      </w:r>
      <w:r w:rsidR="006F07E5">
        <w:rPr>
          <w:rFonts w:ascii="宋体" w:hAnsi="宋体" w:hint="eastAsia"/>
          <w:sz w:val="36"/>
          <w:szCs w:val="36"/>
          <w:lang w:val="de-DE"/>
        </w:rPr>
        <w:t>信息项目维保</w:t>
      </w:r>
    </w:p>
    <w:p w:rsidR="003C2E1B" w:rsidRDefault="003C2E1B" w:rsidP="003C2E1B">
      <w:pPr>
        <w:widowControl/>
        <w:autoSpaceDE w:val="0"/>
        <w:autoSpaceDN w:val="0"/>
        <w:textAlignment w:val="bottom"/>
        <w:rPr>
          <w:b/>
          <w:sz w:val="32"/>
        </w:rPr>
      </w:pPr>
    </w:p>
    <w:p w:rsidR="003C2E1B" w:rsidRPr="002D4BB8" w:rsidRDefault="003C2E1B" w:rsidP="003C2E1B">
      <w:pPr>
        <w:widowControl/>
        <w:autoSpaceDE w:val="0"/>
        <w:autoSpaceDN w:val="0"/>
        <w:textAlignment w:val="bottom"/>
        <w:rPr>
          <w:b/>
          <w:sz w:val="32"/>
        </w:rPr>
      </w:pP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jc w:val="center"/>
        <w:textAlignment w:val="bottom"/>
        <w:rPr>
          <w:sz w:val="32"/>
        </w:rPr>
      </w:pPr>
      <w:r>
        <w:rPr>
          <w:rFonts w:hint="eastAsia"/>
          <w:sz w:val="32"/>
        </w:rPr>
        <w:t>嘉兴市第一医院</w:t>
      </w:r>
    </w:p>
    <w:p w:rsidR="003C2E1B" w:rsidRDefault="003C2E1B" w:rsidP="003C2E1B">
      <w:pPr>
        <w:widowControl/>
        <w:autoSpaceDE w:val="0"/>
        <w:autoSpaceDN w:val="0"/>
        <w:jc w:val="center"/>
        <w:textAlignment w:val="bottom"/>
        <w:rPr>
          <w:sz w:val="32"/>
        </w:rPr>
      </w:pPr>
      <w:r>
        <w:rPr>
          <w:rFonts w:hint="eastAsia"/>
          <w:sz w:val="32"/>
        </w:rPr>
        <w:t>20</w:t>
      </w:r>
      <w:r w:rsidR="00A26FF0">
        <w:rPr>
          <w:rFonts w:hint="eastAsia"/>
          <w:sz w:val="32"/>
        </w:rPr>
        <w:t>2</w:t>
      </w:r>
      <w:r w:rsidR="003E0CDC">
        <w:rPr>
          <w:rFonts w:hint="eastAsia"/>
          <w:sz w:val="32"/>
        </w:rPr>
        <w:t>1</w:t>
      </w:r>
      <w:r>
        <w:rPr>
          <w:rFonts w:hint="eastAsia"/>
          <w:sz w:val="32"/>
        </w:rPr>
        <w:t>年</w:t>
      </w:r>
      <w:r w:rsidR="00A40702">
        <w:rPr>
          <w:rFonts w:hint="eastAsia"/>
          <w:sz w:val="32"/>
        </w:rPr>
        <w:t>1</w:t>
      </w:r>
      <w:r>
        <w:rPr>
          <w:rFonts w:hint="eastAsia"/>
          <w:sz w:val="32"/>
        </w:rPr>
        <w:t>月</w:t>
      </w:r>
    </w:p>
    <w:p w:rsidR="00BB34BA" w:rsidRDefault="007C1D79"/>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EB3DAA" w:rsidRPr="000078D5" w:rsidRDefault="00EB3DAA" w:rsidP="00EB3DAA">
      <w:pPr>
        <w:pStyle w:val="a5"/>
        <w:snapToGrid w:val="0"/>
        <w:spacing w:beforeLines="0" w:afterLines="0" w:line="360" w:lineRule="auto"/>
        <w:jc w:val="center"/>
        <w:outlineLvl w:val="0"/>
        <w:rPr>
          <w:rFonts w:ascii="Times New Roman" w:hAnsi="Times New Roman"/>
          <w:b/>
          <w:color w:val="000000"/>
          <w:sz w:val="28"/>
          <w:szCs w:val="28"/>
        </w:rPr>
      </w:pPr>
      <w:r w:rsidRPr="000078D5">
        <w:rPr>
          <w:rFonts w:ascii="Times New Roman" w:hAnsi="Times New Roman"/>
          <w:b/>
          <w:color w:val="000000"/>
          <w:sz w:val="28"/>
          <w:szCs w:val="28"/>
        </w:rPr>
        <w:t>第一章</w:t>
      </w:r>
      <w:r w:rsidRPr="000078D5">
        <w:rPr>
          <w:rFonts w:ascii="Times New Roman" w:hAnsi="Times New Roman"/>
          <w:b/>
          <w:color w:val="000000"/>
          <w:sz w:val="28"/>
          <w:szCs w:val="28"/>
        </w:rPr>
        <w:t xml:space="preserve">  </w:t>
      </w:r>
      <w:r w:rsidRPr="000078D5">
        <w:rPr>
          <w:rFonts w:ascii="Times New Roman" w:hAnsi="Times New Roman"/>
          <w:b/>
          <w:color w:val="000000"/>
          <w:sz w:val="28"/>
          <w:szCs w:val="28"/>
        </w:rPr>
        <w:t>公开招标采购公告</w:t>
      </w:r>
    </w:p>
    <w:p w:rsidR="00EB3DAA" w:rsidRPr="00EB3DAA" w:rsidRDefault="00EB3DAA"/>
    <w:p w:rsidR="003C2E1B" w:rsidRPr="00A26FF0" w:rsidRDefault="003C2E1B" w:rsidP="003C2E1B">
      <w:pPr>
        <w:widowControl/>
        <w:shd w:val="clear" w:color="auto" w:fill="FFFFFF"/>
        <w:spacing w:line="313" w:lineRule="atLeast"/>
        <w:jc w:val="left"/>
        <w:rPr>
          <w:rFonts w:ascii="仿宋_GB2312" w:eastAsia="仿宋_GB2312" w:hAnsi="宋体" w:cs="宋体"/>
          <w:sz w:val="28"/>
          <w:szCs w:val="28"/>
        </w:rPr>
      </w:pPr>
      <w:r w:rsidRPr="00F12468">
        <w:rPr>
          <w:rFonts w:ascii="宋体" w:hAnsi="宋体" w:cs="宋体"/>
          <w:b/>
          <w:bCs/>
          <w:color w:val="000000"/>
          <w:kern w:val="0"/>
          <w:sz w:val="28"/>
          <w:szCs w:val="28"/>
        </w:rPr>
        <w:t>一</w:t>
      </w:r>
      <w:r w:rsidRPr="00F12468">
        <w:rPr>
          <w:rFonts w:ascii="宋体" w:hAnsi="宋体" w:cs="宋体"/>
          <w:color w:val="000000"/>
          <w:kern w:val="0"/>
          <w:sz w:val="28"/>
          <w:szCs w:val="28"/>
        </w:rPr>
        <w:t>、</w:t>
      </w:r>
      <w:r w:rsidRPr="00F12468">
        <w:rPr>
          <w:rFonts w:ascii="宋体" w:hAnsi="宋体" w:cs="宋体"/>
          <w:b/>
          <w:bCs/>
          <w:color w:val="000000"/>
          <w:kern w:val="0"/>
          <w:sz w:val="28"/>
          <w:szCs w:val="28"/>
        </w:rPr>
        <w:t>招标编号：</w:t>
      </w:r>
      <w:r w:rsidRPr="003F762A">
        <w:rPr>
          <w:rFonts w:ascii="仿宋_GB2312" w:eastAsia="仿宋_GB2312" w:hAnsi="宋体" w:cs="宋体"/>
          <w:sz w:val="28"/>
          <w:szCs w:val="28"/>
        </w:rPr>
        <w:t>JXDYYY-SBK-20</w:t>
      </w:r>
      <w:r w:rsidR="00A26FF0">
        <w:rPr>
          <w:rFonts w:ascii="仿宋_GB2312" w:eastAsia="仿宋_GB2312" w:hAnsi="宋体" w:cs="宋体" w:hint="eastAsia"/>
          <w:sz w:val="28"/>
          <w:szCs w:val="28"/>
        </w:rPr>
        <w:t>20</w:t>
      </w:r>
      <w:r w:rsidR="003E0CDC">
        <w:rPr>
          <w:rFonts w:ascii="仿宋_GB2312" w:eastAsia="仿宋_GB2312" w:hAnsi="宋体" w:cs="宋体" w:hint="eastAsia"/>
          <w:sz w:val="28"/>
          <w:szCs w:val="28"/>
        </w:rPr>
        <w:t>0113</w:t>
      </w:r>
      <w:r>
        <w:rPr>
          <w:rFonts w:ascii="仿宋_GB2312" w:eastAsia="仿宋_GB2312" w:hAnsi="宋体" w:cs="宋体" w:hint="eastAsia"/>
          <w:sz w:val="28"/>
          <w:szCs w:val="28"/>
        </w:rPr>
        <w:t>-0</w:t>
      </w:r>
      <w:r w:rsidR="003E0CDC">
        <w:rPr>
          <w:rFonts w:ascii="仿宋_GB2312" w:eastAsia="仿宋_GB2312" w:hAnsi="宋体" w:cs="宋体" w:hint="eastAsia"/>
          <w:sz w:val="28"/>
          <w:szCs w:val="28"/>
        </w:rPr>
        <w:t>1</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color w:val="000000"/>
          <w:kern w:val="0"/>
          <w:sz w:val="28"/>
          <w:szCs w:val="28"/>
        </w:rPr>
        <w:t>二、</w:t>
      </w:r>
      <w:r w:rsidRPr="00F12468">
        <w:rPr>
          <w:rFonts w:ascii="宋体" w:hAnsi="宋体" w:cs="宋体"/>
          <w:b/>
          <w:bCs/>
          <w:color w:val="000000"/>
          <w:kern w:val="0"/>
          <w:sz w:val="28"/>
          <w:szCs w:val="28"/>
        </w:rPr>
        <w:t>采购方式：</w:t>
      </w:r>
      <w:r w:rsidRPr="003F762A">
        <w:rPr>
          <w:rFonts w:ascii="仿宋_GB2312" w:eastAsia="仿宋_GB2312" w:hAnsi="宋体" w:cs="宋体"/>
          <w:sz w:val="28"/>
          <w:szCs w:val="28"/>
        </w:rPr>
        <w:t>公开招标</w:t>
      </w:r>
    </w:p>
    <w:p w:rsidR="003C2E1B" w:rsidRDefault="003C2E1B" w:rsidP="003C2E1B">
      <w:pPr>
        <w:widowControl/>
        <w:shd w:val="clear" w:color="auto" w:fill="FFFFFF"/>
        <w:spacing w:line="313" w:lineRule="atLeast"/>
        <w:jc w:val="left"/>
        <w:rPr>
          <w:rFonts w:ascii="宋体" w:hAnsi="宋体" w:cs="宋体"/>
          <w:b/>
          <w:bCs/>
          <w:color w:val="000000"/>
          <w:kern w:val="0"/>
          <w:sz w:val="28"/>
          <w:szCs w:val="28"/>
        </w:rPr>
      </w:pPr>
      <w:r w:rsidRPr="00F12468">
        <w:rPr>
          <w:rFonts w:ascii="宋体" w:hAnsi="宋体" w:cs="宋体"/>
          <w:b/>
          <w:bCs/>
          <w:color w:val="000000"/>
          <w:kern w:val="0"/>
          <w:sz w:val="28"/>
          <w:szCs w:val="28"/>
        </w:rPr>
        <w:t>三、</w:t>
      </w:r>
      <w:r>
        <w:rPr>
          <w:rFonts w:ascii="宋体" w:hAnsi="宋体" w:cs="宋体" w:hint="eastAsia"/>
          <w:b/>
          <w:bCs/>
          <w:color w:val="000000"/>
          <w:kern w:val="0"/>
          <w:sz w:val="28"/>
          <w:szCs w:val="28"/>
        </w:rPr>
        <w:t>招</w:t>
      </w:r>
      <w:r w:rsidRPr="00F12468">
        <w:rPr>
          <w:rFonts w:ascii="宋体" w:hAnsi="宋体" w:cs="宋体"/>
          <w:b/>
          <w:bCs/>
          <w:color w:val="000000"/>
          <w:kern w:val="0"/>
          <w:sz w:val="28"/>
          <w:szCs w:val="28"/>
        </w:rPr>
        <w:t>标</w:t>
      </w:r>
      <w:r>
        <w:rPr>
          <w:rFonts w:ascii="宋体" w:hAnsi="宋体" w:cs="宋体" w:hint="eastAsia"/>
          <w:b/>
          <w:bCs/>
          <w:color w:val="000000"/>
          <w:kern w:val="0"/>
          <w:sz w:val="28"/>
          <w:szCs w:val="28"/>
        </w:rPr>
        <w:t>内容</w:t>
      </w:r>
      <w:r w:rsidRPr="00F12468">
        <w:rPr>
          <w:rFonts w:ascii="宋体" w:hAnsi="宋体" w:cs="宋体"/>
          <w:b/>
          <w:bCs/>
          <w:color w:val="000000"/>
          <w:kern w:val="0"/>
          <w:sz w:val="28"/>
          <w:szCs w:val="28"/>
        </w:rPr>
        <w:t>：</w:t>
      </w:r>
      <w:r w:rsidR="00EB3DAA">
        <w:rPr>
          <w:rFonts w:ascii="宋体" w:hAnsi="宋体" w:cs="宋体"/>
          <w:b/>
          <w:bCs/>
          <w:color w:val="000000"/>
          <w:kern w:val="0"/>
          <w:sz w:val="28"/>
          <w:szCs w:val="28"/>
        </w:rPr>
        <w:t xml:space="preserve"> </w:t>
      </w:r>
    </w:p>
    <w:tbl>
      <w:tblPr>
        <w:tblW w:w="804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1"/>
        <w:gridCol w:w="5253"/>
        <w:gridCol w:w="1418"/>
      </w:tblGrid>
      <w:tr w:rsidR="00A40702" w:rsidRPr="000078D5" w:rsidTr="00A40702">
        <w:tc>
          <w:tcPr>
            <w:tcW w:w="1371" w:type="dxa"/>
            <w:tcBorders>
              <w:top w:val="single" w:sz="4" w:space="0" w:color="auto"/>
              <w:left w:val="single" w:sz="4" w:space="0" w:color="auto"/>
              <w:bottom w:val="single" w:sz="4" w:space="0" w:color="auto"/>
              <w:right w:val="single" w:sz="4" w:space="0" w:color="auto"/>
            </w:tcBorders>
          </w:tcPr>
          <w:p w:rsidR="00A40702" w:rsidRPr="000078D5" w:rsidRDefault="00A40702" w:rsidP="00294301">
            <w:pPr>
              <w:widowControl/>
              <w:spacing w:before="60" w:after="60" w:line="360" w:lineRule="auto"/>
              <w:ind w:left="60" w:right="60"/>
              <w:jc w:val="center"/>
              <w:rPr>
                <w:rFonts w:ascii="宋体" w:hAnsi="宋体"/>
                <w:color w:val="000000"/>
                <w:kern w:val="0"/>
                <w:szCs w:val="21"/>
              </w:rPr>
            </w:pPr>
            <w:r w:rsidRPr="000078D5">
              <w:rPr>
                <w:rFonts w:ascii="宋体" w:hAnsi="宋体"/>
                <w:color w:val="000000"/>
                <w:kern w:val="0"/>
                <w:szCs w:val="21"/>
              </w:rPr>
              <w:t>序号</w:t>
            </w:r>
          </w:p>
        </w:tc>
        <w:tc>
          <w:tcPr>
            <w:tcW w:w="5253" w:type="dxa"/>
            <w:tcBorders>
              <w:top w:val="single" w:sz="4" w:space="0" w:color="auto"/>
              <w:left w:val="single" w:sz="4" w:space="0" w:color="auto"/>
              <w:bottom w:val="single" w:sz="4" w:space="0" w:color="auto"/>
              <w:right w:val="single" w:sz="4" w:space="0" w:color="auto"/>
            </w:tcBorders>
          </w:tcPr>
          <w:p w:rsidR="00A40702" w:rsidRPr="000078D5" w:rsidRDefault="00A40702" w:rsidP="00294301">
            <w:pPr>
              <w:widowControl/>
              <w:spacing w:before="60" w:after="60" w:line="360" w:lineRule="auto"/>
              <w:ind w:left="60" w:right="60"/>
              <w:jc w:val="center"/>
              <w:rPr>
                <w:rFonts w:ascii="宋体" w:hAnsi="宋体"/>
                <w:color w:val="000000"/>
                <w:kern w:val="0"/>
                <w:szCs w:val="21"/>
              </w:rPr>
            </w:pPr>
            <w:r w:rsidRPr="000078D5">
              <w:rPr>
                <w:rFonts w:ascii="宋体" w:hAnsi="宋体"/>
                <w:color w:val="000000"/>
                <w:kern w:val="0"/>
                <w:szCs w:val="21"/>
              </w:rPr>
              <w:t>标项内容</w:t>
            </w:r>
          </w:p>
        </w:tc>
        <w:tc>
          <w:tcPr>
            <w:tcW w:w="1418" w:type="dxa"/>
            <w:tcBorders>
              <w:top w:val="single" w:sz="4" w:space="0" w:color="auto"/>
              <w:left w:val="single" w:sz="4" w:space="0" w:color="auto"/>
              <w:bottom w:val="single" w:sz="4" w:space="0" w:color="auto"/>
              <w:right w:val="single" w:sz="4" w:space="0" w:color="auto"/>
            </w:tcBorders>
          </w:tcPr>
          <w:p w:rsidR="00A40702" w:rsidRPr="000078D5" w:rsidRDefault="00A40702" w:rsidP="00294301">
            <w:pPr>
              <w:widowControl/>
              <w:spacing w:before="60" w:after="60" w:line="360" w:lineRule="auto"/>
              <w:ind w:left="60" w:right="60" w:firstLineChars="100" w:firstLine="210"/>
              <w:jc w:val="left"/>
              <w:rPr>
                <w:rFonts w:ascii="宋体" w:hAnsi="宋体"/>
                <w:color w:val="000000"/>
                <w:kern w:val="0"/>
                <w:szCs w:val="21"/>
              </w:rPr>
            </w:pPr>
            <w:r w:rsidRPr="000078D5">
              <w:rPr>
                <w:rFonts w:ascii="宋体" w:hAnsi="宋体"/>
                <w:color w:val="000000"/>
                <w:kern w:val="0"/>
                <w:szCs w:val="21"/>
              </w:rPr>
              <w:t>数量</w:t>
            </w:r>
          </w:p>
        </w:tc>
      </w:tr>
      <w:tr w:rsidR="00A40702" w:rsidRPr="000078D5" w:rsidTr="00A40702">
        <w:tc>
          <w:tcPr>
            <w:tcW w:w="1371" w:type="dxa"/>
            <w:tcBorders>
              <w:top w:val="single" w:sz="4" w:space="0" w:color="auto"/>
              <w:left w:val="single" w:sz="4" w:space="0" w:color="auto"/>
              <w:bottom w:val="single" w:sz="4" w:space="0" w:color="auto"/>
              <w:right w:val="single" w:sz="4" w:space="0" w:color="auto"/>
            </w:tcBorders>
          </w:tcPr>
          <w:p w:rsidR="00A40702" w:rsidRPr="003C2E1B" w:rsidRDefault="003E0CDC" w:rsidP="00294301">
            <w:pPr>
              <w:widowControl/>
              <w:spacing w:before="60" w:after="60" w:line="360" w:lineRule="auto"/>
              <w:ind w:left="60" w:right="60"/>
              <w:jc w:val="center"/>
              <w:rPr>
                <w:rFonts w:ascii="仿宋_GB2312" w:eastAsia="仿宋_GB2312" w:hAnsi="宋体" w:cs="宋体"/>
                <w:sz w:val="28"/>
                <w:szCs w:val="28"/>
              </w:rPr>
            </w:pPr>
            <w:r>
              <w:rPr>
                <w:rFonts w:ascii="仿宋_GB2312" w:eastAsia="仿宋_GB2312" w:hAnsi="宋体" w:cs="宋体" w:hint="eastAsia"/>
                <w:sz w:val="28"/>
                <w:szCs w:val="28"/>
              </w:rPr>
              <w:t>1</w:t>
            </w:r>
          </w:p>
        </w:tc>
        <w:tc>
          <w:tcPr>
            <w:tcW w:w="5253" w:type="dxa"/>
            <w:tcBorders>
              <w:top w:val="single" w:sz="4" w:space="0" w:color="auto"/>
              <w:left w:val="single" w:sz="4" w:space="0" w:color="auto"/>
              <w:bottom w:val="single" w:sz="4" w:space="0" w:color="auto"/>
              <w:right w:val="single" w:sz="4" w:space="0" w:color="auto"/>
            </w:tcBorders>
          </w:tcPr>
          <w:p w:rsidR="00A40702" w:rsidRPr="00392385" w:rsidRDefault="009B327C" w:rsidP="00F774F5">
            <w:pPr>
              <w:ind w:left="3080" w:hangingChars="1100" w:hanging="3080"/>
              <w:jc w:val="center"/>
              <w:rPr>
                <w:rFonts w:ascii="仿宋_GB2312" w:eastAsia="仿宋_GB2312" w:hAnsi="宋体" w:cs="宋体"/>
                <w:sz w:val="28"/>
                <w:szCs w:val="28"/>
              </w:rPr>
            </w:pPr>
            <w:r w:rsidRPr="00F30413">
              <w:rPr>
                <w:rFonts w:ascii="仿宋_GB2312" w:eastAsia="仿宋_GB2312" w:hAnsi="宋体" w:cs="宋体" w:hint="eastAsia"/>
                <w:sz w:val="28"/>
                <w:szCs w:val="28"/>
              </w:rPr>
              <w:t>IDC机房维保</w:t>
            </w:r>
          </w:p>
        </w:tc>
        <w:tc>
          <w:tcPr>
            <w:tcW w:w="1418" w:type="dxa"/>
            <w:tcBorders>
              <w:top w:val="single" w:sz="4" w:space="0" w:color="auto"/>
              <w:left w:val="single" w:sz="4" w:space="0" w:color="auto"/>
              <w:bottom w:val="single" w:sz="4" w:space="0" w:color="auto"/>
              <w:right w:val="single" w:sz="4" w:space="0" w:color="auto"/>
            </w:tcBorders>
            <w:vAlign w:val="center"/>
          </w:tcPr>
          <w:p w:rsidR="00A40702" w:rsidRPr="003C2E1B" w:rsidRDefault="009B327C" w:rsidP="00294301">
            <w:pPr>
              <w:spacing w:line="360" w:lineRule="auto"/>
              <w:jc w:val="center"/>
              <w:rPr>
                <w:rFonts w:ascii="仿宋_GB2312" w:eastAsia="仿宋_GB2312" w:hAnsi="宋体" w:cs="宋体"/>
                <w:sz w:val="28"/>
                <w:szCs w:val="28"/>
              </w:rPr>
            </w:pPr>
            <w:r>
              <w:rPr>
                <w:rFonts w:ascii="仿宋_GB2312" w:eastAsia="仿宋_GB2312" w:hAnsi="宋体" w:cs="宋体" w:hint="eastAsia"/>
                <w:sz w:val="28"/>
                <w:szCs w:val="28"/>
              </w:rPr>
              <w:t>1</w:t>
            </w:r>
          </w:p>
        </w:tc>
      </w:tr>
    </w:tbl>
    <w:p w:rsidR="003C2E1B" w:rsidRDefault="003C2E1B" w:rsidP="003C2E1B">
      <w:pPr>
        <w:widowControl/>
        <w:shd w:val="clear" w:color="auto" w:fill="FFFFFF"/>
        <w:spacing w:line="313" w:lineRule="atLeast"/>
        <w:jc w:val="left"/>
        <w:rPr>
          <w:rFonts w:ascii="宋体" w:hAnsi="宋体" w:cs="宋体"/>
          <w:b/>
          <w:bCs/>
          <w:color w:val="000000"/>
          <w:kern w:val="0"/>
          <w:sz w:val="28"/>
          <w:szCs w:val="28"/>
        </w:rPr>
      </w:pP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b/>
          <w:bCs/>
          <w:color w:val="000000"/>
          <w:kern w:val="0"/>
          <w:sz w:val="28"/>
          <w:szCs w:val="28"/>
        </w:rPr>
        <w:t>四、合格投标人的资格要求</w:t>
      </w:r>
    </w:p>
    <w:p w:rsidR="003C2E1B" w:rsidRPr="00777B5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1.</w:t>
      </w:r>
      <w:r>
        <w:rPr>
          <w:rFonts w:ascii="仿宋_GB2312" w:eastAsia="仿宋_GB2312" w:hAnsi="宋体" w:cs="宋体"/>
          <w:sz w:val="28"/>
          <w:szCs w:val="28"/>
        </w:rPr>
        <w:t>具有独立法人资格的国内生产制造商或其代理商</w:t>
      </w:r>
      <w:r>
        <w:rPr>
          <w:rFonts w:ascii="仿宋_GB2312" w:eastAsia="仿宋_GB2312" w:hAnsi="宋体" w:cs="宋体" w:hint="eastAsia"/>
          <w:sz w:val="28"/>
          <w:szCs w:val="28"/>
        </w:rPr>
        <w:t>，</w:t>
      </w:r>
      <w:r w:rsidRPr="00116CBD">
        <w:rPr>
          <w:rFonts w:ascii="仿宋_GB2312" w:eastAsia="仿宋_GB2312" w:hAnsi="宋体" w:cs="宋体" w:hint="eastAsia"/>
          <w:sz w:val="28"/>
          <w:szCs w:val="28"/>
        </w:rPr>
        <w:t>企业法人营业执照、组织机构代码证、法人身份证、授权委托书及被授权投标人身份证的复印件</w:t>
      </w:r>
      <w:r>
        <w:rPr>
          <w:rFonts w:ascii="仿宋_GB2312" w:eastAsia="仿宋_GB2312" w:hAnsi="宋体" w:cs="宋体" w:hint="eastAsia"/>
          <w:sz w:val="28"/>
          <w:szCs w:val="28"/>
        </w:rPr>
        <w:t>。</w:t>
      </w:r>
    </w:p>
    <w:p w:rsidR="003C2E1B" w:rsidRPr="00777B5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2.有生产或销售符合国家规定的合格产品的能力。</w:t>
      </w:r>
    </w:p>
    <w:p w:rsidR="003C2E1B" w:rsidRPr="00777B5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3.参加本省政府采购活动前三年内以及在本院经营活动中没有重大违法、违纪记录。</w:t>
      </w:r>
    </w:p>
    <w:p w:rsidR="003C2E1B" w:rsidRPr="00B56ADA"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4.符合政府采购法对供应商参加采购活动的要求。</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Simsun" w:hAnsi="Simsun" w:cs="宋体"/>
          <w:color w:val="000000"/>
          <w:kern w:val="0"/>
          <w:sz w:val="28"/>
          <w:szCs w:val="28"/>
        </w:rPr>
        <w:t> </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b/>
          <w:bCs/>
          <w:color w:val="000000"/>
          <w:kern w:val="0"/>
          <w:sz w:val="28"/>
          <w:szCs w:val="28"/>
        </w:rPr>
        <w:t>五、报名</w:t>
      </w:r>
    </w:p>
    <w:p w:rsidR="004859EE" w:rsidRPr="00542E7D"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E01C89">
        <w:rPr>
          <w:rFonts w:ascii="仿宋_GB2312" w:eastAsia="仿宋_GB2312" w:hAnsi="宋体" w:cs="宋体" w:hint="eastAsia"/>
          <w:sz w:val="28"/>
          <w:szCs w:val="28"/>
        </w:rPr>
        <w:lastRenderedPageBreak/>
        <w:t>1.报名方式：网络报名及现场确认（以现场确认为准）</w:t>
      </w:r>
      <w:r>
        <w:rPr>
          <w:rFonts w:ascii="仿宋_GB2312" w:eastAsia="仿宋_GB2312" w:hAnsi="宋体" w:cs="宋体" w:hint="eastAsia"/>
          <w:sz w:val="28"/>
          <w:szCs w:val="28"/>
        </w:rPr>
        <w:t>。自制EXCEL表</w:t>
      </w:r>
      <w:hyperlink r:id="rId7" w:history="1">
        <w:r w:rsidRPr="00D51F3F">
          <w:rPr>
            <w:rFonts w:ascii="仿宋_GB2312" w:eastAsia="仿宋_GB2312" w:hAnsi="宋体" w:cs="宋体" w:hint="eastAsia"/>
            <w:sz w:val="28"/>
            <w:szCs w:val="28"/>
          </w:rPr>
          <w:t>发送邮件至jxyysbkzbzy@163.com</w:t>
        </w:r>
      </w:hyperlink>
      <w:r w:rsidRPr="004842B3">
        <w:rPr>
          <w:rFonts w:ascii="仿宋_GB2312" w:eastAsia="仿宋_GB2312" w:hAnsi="宋体" w:cs="宋体" w:hint="eastAsia"/>
          <w:sz w:val="28"/>
          <w:szCs w:val="28"/>
        </w:rPr>
        <w:t>，内容包括</w:t>
      </w:r>
      <w:r>
        <w:rPr>
          <w:rFonts w:ascii="仿宋_GB2312" w:eastAsia="仿宋_GB2312" w:hAnsi="宋体" w:cs="宋体" w:hint="eastAsia"/>
          <w:sz w:val="28"/>
          <w:szCs w:val="28"/>
        </w:rPr>
        <w:t>项目、单位、联系人、电话、邮箱</w:t>
      </w:r>
      <w:r w:rsidRPr="004842B3">
        <w:rPr>
          <w:rFonts w:ascii="仿宋_GB2312" w:eastAsia="仿宋_GB2312" w:hAnsi="宋体" w:cs="宋体" w:hint="eastAsia"/>
          <w:sz w:val="28"/>
          <w:szCs w:val="28"/>
        </w:rPr>
        <w:t>，并至嘉兴市第一医院</w:t>
      </w:r>
      <w:r w:rsidR="00A26FF0">
        <w:rPr>
          <w:rFonts w:ascii="仿宋_GB2312" w:eastAsia="仿宋_GB2312" w:hAnsi="宋体" w:cs="宋体" w:hint="eastAsia"/>
          <w:sz w:val="28"/>
          <w:szCs w:val="28"/>
        </w:rPr>
        <w:t>医学装备部</w:t>
      </w:r>
      <w:r w:rsidRPr="004842B3">
        <w:rPr>
          <w:rFonts w:ascii="仿宋_GB2312" w:eastAsia="仿宋_GB2312" w:hAnsi="宋体" w:cs="宋体" w:hint="eastAsia"/>
          <w:sz w:val="28"/>
          <w:szCs w:val="28"/>
        </w:rPr>
        <w:t>现场确认</w:t>
      </w:r>
      <w:r>
        <w:rPr>
          <w:rFonts w:ascii="仿宋_GB2312" w:eastAsia="仿宋_GB2312" w:hAnsi="宋体" w:cs="宋体" w:hint="eastAsia"/>
          <w:sz w:val="28"/>
          <w:szCs w:val="28"/>
        </w:rPr>
        <w:t>，现场确认</w:t>
      </w:r>
      <w:r>
        <w:rPr>
          <w:rFonts w:ascii="仿宋_GB2312" w:eastAsia="仿宋_GB2312" w:hAnsi="宋体" w:cs="宋体" w:hint="eastAsia"/>
          <w:kern w:val="0"/>
          <w:sz w:val="28"/>
          <w:szCs w:val="28"/>
        </w:rPr>
        <w:t>需要携带营业执照、医疗器械注册证、医疗器械生产许可证、医疗器械经营企业许可证、无行贿记录证明、授权等相关证件。</w:t>
      </w:r>
      <w:r>
        <w:rPr>
          <w:rFonts w:ascii="仿宋_GB2312" w:eastAsia="仿宋_GB2312" w:hAnsi="宋体" w:cs="宋体" w:hint="eastAsia"/>
          <w:sz w:val="28"/>
          <w:szCs w:val="28"/>
        </w:rPr>
        <w:t>无</w:t>
      </w:r>
      <w:bookmarkStart w:id="0" w:name="_GoBack"/>
      <w:r>
        <w:rPr>
          <w:rFonts w:ascii="仿宋_GB2312" w:eastAsia="仿宋_GB2312" w:hAnsi="宋体" w:cs="宋体" w:hint="eastAsia"/>
          <w:sz w:val="28"/>
          <w:szCs w:val="28"/>
        </w:rPr>
        <w:t>行贿证明自行在中国裁判文书网上拉。</w:t>
      </w:r>
    </w:p>
    <w:bookmarkEnd w:id="0"/>
    <w:p w:rsidR="004859EE"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sz w:val="28"/>
          <w:szCs w:val="28"/>
        </w:rPr>
        <w:t>．</w:t>
      </w:r>
      <w:r w:rsidRPr="00B56ADA">
        <w:rPr>
          <w:rFonts w:ascii="仿宋_GB2312" w:eastAsia="仿宋_GB2312" w:hAnsi="宋体" w:cs="宋体"/>
          <w:sz w:val="28"/>
          <w:szCs w:val="28"/>
        </w:rPr>
        <w:t>地点：</w:t>
      </w:r>
      <w:r>
        <w:rPr>
          <w:rFonts w:ascii="仿宋_GB2312" w:eastAsia="仿宋_GB2312" w:hAnsi="宋体" w:cs="宋体" w:hint="eastAsia"/>
          <w:sz w:val="28"/>
          <w:szCs w:val="28"/>
        </w:rPr>
        <w:t>嘉兴市第一医院</w:t>
      </w:r>
      <w:r w:rsidR="00A26FF0">
        <w:rPr>
          <w:rFonts w:ascii="仿宋_GB2312" w:eastAsia="仿宋_GB2312" w:hAnsi="宋体" w:cs="宋体" w:hint="eastAsia"/>
          <w:sz w:val="28"/>
          <w:szCs w:val="28"/>
        </w:rPr>
        <w:t>医学装备部</w:t>
      </w:r>
      <w:r>
        <w:rPr>
          <w:rFonts w:ascii="仿宋_GB2312" w:eastAsia="仿宋_GB2312" w:hAnsi="宋体" w:cs="宋体" w:hint="eastAsia"/>
          <w:sz w:val="28"/>
          <w:szCs w:val="28"/>
        </w:rPr>
        <w:t xml:space="preserve"> 中环南路1882号6号楼3楼 </w:t>
      </w:r>
      <w:r w:rsidR="00A26FF0">
        <w:rPr>
          <w:rFonts w:ascii="仿宋_GB2312" w:eastAsia="仿宋_GB2312" w:hAnsi="宋体" w:cs="宋体" w:hint="eastAsia"/>
          <w:sz w:val="28"/>
          <w:szCs w:val="28"/>
        </w:rPr>
        <w:t>医学装备部</w:t>
      </w:r>
    </w:p>
    <w:p w:rsidR="004859EE"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3．联系人：龙老师       电话：0573 82519940</w:t>
      </w:r>
    </w:p>
    <w:p w:rsidR="004859EE" w:rsidRPr="004842B3"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4.报名及现场确认截止时间：</w:t>
      </w:r>
      <w:r w:rsidR="00A40702">
        <w:rPr>
          <w:rFonts w:ascii="仿宋_GB2312" w:eastAsia="仿宋_GB2312" w:hAnsi="宋体" w:cs="宋体" w:hint="eastAsia"/>
          <w:sz w:val="28"/>
          <w:szCs w:val="28"/>
        </w:rPr>
        <w:t>1</w:t>
      </w:r>
      <w:r>
        <w:rPr>
          <w:rFonts w:ascii="仿宋_GB2312" w:eastAsia="仿宋_GB2312" w:hAnsi="宋体" w:cs="宋体" w:hint="eastAsia"/>
          <w:sz w:val="28"/>
          <w:szCs w:val="28"/>
        </w:rPr>
        <w:t>月</w:t>
      </w:r>
      <w:r w:rsidR="003E0CDC">
        <w:rPr>
          <w:rFonts w:ascii="仿宋_GB2312" w:eastAsia="仿宋_GB2312" w:hAnsi="宋体" w:cs="宋体" w:hint="eastAsia"/>
          <w:sz w:val="28"/>
          <w:szCs w:val="28"/>
        </w:rPr>
        <w:t>12</w:t>
      </w:r>
      <w:r>
        <w:rPr>
          <w:rFonts w:ascii="仿宋_GB2312" w:eastAsia="仿宋_GB2312" w:hAnsi="宋体" w:cs="宋体" w:hint="eastAsia"/>
          <w:sz w:val="28"/>
          <w:szCs w:val="28"/>
        </w:rPr>
        <w:t>日1</w:t>
      </w:r>
      <w:r w:rsidR="00A40702">
        <w:rPr>
          <w:rFonts w:ascii="仿宋_GB2312" w:eastAsia="仿宋_GB2312" w:hAnsi="宋体" w:cs="宋体" w:hint="eastAsia"/>
          <w:sz w:val="28"/>
          <w:szCs w:val="28"/>
        </w:rPr>
        <w:t>2</w:t>
      </w:r>
      <w:r>
        <w:rPr>
          <w:rFonts w:ascii="仿宋_GB2312" w:eastAsia="仿宋_GB2312" w:hAnsi="宋体" w:cs="宋体" w:hint="eastAsia"/>
          <w:sz w:val="28"/>
          <w:szCs w:val="28"/>
        </w:rPr>
        <w:t>:00 （请于工作日前往）</w:t>
      </w:r>
    </w:p>
    <w:p w:rsidR="003C2E1B" w:rsidRPr="003F762A" w:rsidRDefault="003C2E1B" w:rsidP="003C2E1B">
      <w:pPr>
        <w:widowControl/>
        <w:shd w:val="clear" w:color="auto" w:fill="FFFFFF"/>
        <w:spacing w:before="100" w:beforeAutospacing="1" w:after="100" w:afterAutospacing="1" w:line="360" w:lineRule="auto"/>
        <w:jc w:val="left"/>
        <w:rPr>
          <w:rFonts w:ascii="仿宋_GB2312" w:eastAsia="仿宋_GB2312" w:hAnsi="宋体" w:cs="宋体"/>
          <w:b/>
          <w:color w:val="000000"/>
          <w:sz w:val="28"/>
          <w:szCs w:val="28"/>
        </w:rPr>
      </w:pPr>
      <w:r w:rsidRPr="00F12468">
        <w:rPr>
          <w:rFonts w:ascii="宋体" w:hAnsi="宋体" w:cs="宋体"/>
          <w:b/>
          <w:bCs/>
          <w:color w:val="000000"/>
          <w:kern w:val="0"/>
          <w:sz w:val="28"/>
          <w:szCs w:val="28"/>
        </w:rPr>
        <w:t>六、</w:t>
      </w:r>
      <w:r w:rsidRPr="009A77A2">
        <w:rPr>
          <w:rFonts w:ascii="仿宋_GB2312" w:eastAsia="仿宋_GB2312" w:hAnsi="宋体" w:cs="宋体"/>
          <w:b/>
          <w:color w:val="000000"/>
          <w:sz w:val="28"/>
          <w:szCs w:val="28"/>
        </w:rPr>
        <w:t>投标文件递交</w:t>
      </w:r>
      <w:r>
        <w:rPr>
          <w:rFonts w:ascii="仿宋_GB2312" w:eastAsia="仿宋_GB2312" w:hAnsi="宋体" w:cs="宋体" w:hint="eastAsia"/>
          <w:b/>
          <w:color w:val="000000"/>
          <w:sz w:val="28"/>
          <w:szCs w:val="28"/>
        </w:rPr>
        <w:t>要求</w:t>
      </w:r>
      <w:r w:rsidRPr="009A77A2">
        <w:rPr>
          <w:rFonts w:ascii="仿宋_GB2312" w:eastAsia="仿宋_GB2312" w:hAnsi="宋体" w:cs="宋体" w:hint="eastAsia"/>
          <w:b/>
          <w:color w:val="000000"/>
          <w:sz w:val="28"/>
          <w:szCs w:val="28"/>
        </w:rPr>
        <w:t>及</w:t>
      </w:r>
      <w:r w:rsidRPr="009A77A2">
        <w:rPr>
          <w:rFonts w:ascii="仿宋_GB2312" w:eastAsia="仿宋_GB2312" w:hAnsi="宋体" w:cs="宋体"/>
          <w:b/>
          <w:color w:val="000000"/>
          <w:sz w:val="28"/>
          <w:szCs w:val="28"/>
        </w:rPr>
        <w:t>开标时间</w:t>
      </w:r>
      <w:r>
        <w:rPr>
          <w:rFonts w:ascii="仿宋_GB2312" w:eastAsia="仿宋_GB2312" w:hAnsi="宋体" w:cs="宋体" w:hint="eastAsia"/>
          <w:b/>
          <w:color w:val="000000"/>
          <w:sz w:val="28"/>
          <w:szCs w:val="28"/>
        </w:rPr>
        <w:t>和</w:t>
      </w:r>
      <w:r w:rsidRPr="009A77A2">
        <w:rPr>
          <w:rFonts w:ascii="仿宋_GB2312" w:eastAsia="仿宋_GB2312" w:hAnsi="宋体" w:cs="宋体"/>
          <w:b/>
          <w:color w:val="000000"/>
          <w:sz w:val="28"/>
          <w:szCs w:val="28"/>
        </w:rPr>
        <w:t>地点</w:t>
      </w:r>
    </w:p>
    <w:p w:rsidR="004859EE"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1.</w:t>
      </w:r>
      <w:r w:rsidRPr="004842B3">
        <w:rPr>
          <w:rFonts w:ascii="仿宋_GB2312" w:eastAsia="仿宋_GB2312" w:hAnsi="宋体" w:cs="宋体" w:hint="eastAsia"/>
          <w:sz w:val="28"/>
          <w:szCs w:val="28"/>
        </w:rPr>
        <w:t>开标时间</w:t>
      </w:r>
      <w:r>
        <w:rPr>
          <w:rFonts w:ascii="仿宋_GB2312" w:eastAsia="仿宋_GB2312" w:hAnsi="宋体" w:cs="宋体" w:hint="eastAsia"/>
          <w:sz w:val="28"/>
          <w:szCs w:val="28"/>
        </w:rPr>
        <w:t>：20</w:t>
      </w:r>
      <w:r w:rsidR="00A26FF0">
        <w:rPr>
          <w:rFonts w:ascii="仿宋_GB2312" w:eastAsia="仿宋_GB2312" w:hAnsi="宋体" w:cs="宋体" w:hint="eastAsia"/>
          <w:sz w:val="28"/>
          <w:szCs w:val="28"/>
        </w:rPr>
        <w:t>2</w:t>
      </w:r>
      <w:r w:rsidR="003E0CDC">
        <w:rPr>
          <w:rFonts w:ascii="仿宋_GB2312" w:eastAsia="仿宋_GB2312" w:hAnsi="宋体" w:cs="宋体" w:hint="eastAsia"/>
          <w:sz w:val="28"/>
          <w:szCs w:val="28"/>
        </w:rPr>
        <w:t>1</w:t>
      </w:r>
      <w:r>
        <w:rPr>
          <w:rFonts w:ascii="仿宋_GB2312" w:eastAsia="仿宋_GB2312" w:hAnsi="宋体" w:cs="宋体" w:hint="eastAsia"/>
          <w:sz w:val="28"/>
          <w:szCs w:val="28"/>
        </w:rPr>
        <w:t>年</w:t>
      </w:r>
      <w:r w:rsidR="00A40702">
        <w:rPr>
          <w:rFonts w:ascii="仿宋_GB2312" w:eastAsia="仿宋_GB2312" w:hAnsi="宋体" w:cs="宋体" w:hint="eastAsia"/>
          <w:sz w:val="28"/>
          <w:szCs w:val="28"/>
        </w:rPr>
        <w:t>1</w:t>
      </w:r>
      <w:r>
        <w:rPr>
          <w:rFonts w:ascii="仿宋_GB2312" w:eastAsia="仿宋_GB2312" w:hAnsi="宋体" w:cs="宋体" w:hint="eastAsia"/>
          <w:sz w:val="28"/>
          <w:szCs w:val="28"/>
        </w:rPr>
        <w:t>月</w:t>
      </w:r>
      <w:r w:rsidR="003E0CDC">
        <w:rPr>
          <w:rFonts w:ascii="仿宋_GB2312" w:eastAsia="仿宋_GB2312" w:hAnsi="宋体" w:cs="宋体" w:hint="eastAsia"/>
          <w:sz w:val="28"/>
          <w:szCs w:val="28"/>
        </w:rPr>
        <w:t>13</w:t>
      </w:r>
      <w:r>
        <w:rPr>
          <w:rFonts w:ascii="仿宋_GB2312" w:eastAsia="仿宋_GB2312" w:hAnsi="宋体" w:cs="宋体" w:hint="eastAsia"/>
          <w:sz w:val="28"/>
          <w:szCs w:val="28"/>
        </w:rPr>
        <w:t>日1</w:t>
      </w:r>
      <w:r w:rsidR="00A40702">
        <w:rPr>
          <w:rFonts w:ascii="仿宋_GB2312" w:eastAsia="仿宋_GB2312" w:hAnsi="宋体" w:cs="宋体" w:hint="eastAsia"/>
          <w:sz w:val="28"/>
          <w:szCs w:val="28"/>
        </w:rPr>
        <w:t>3</w:t>
      </w:r>
      <w:r>
        <w:rPr>
          <w:rFonts w:ascii="仿宋_GB2312" w:eastAsia="仿宋_GB2312" w:hAnsi="宋体" w:cs="宋体" w:hint="eastAsia"/>
          <w:sz w:val="28"/>
          <w:szCs w:val="28"/>
        </w:rPr>
        <w:t>点</w:t>
      </w:r>
      <w:r w:rsidR="00A40702">
        <w:rPr>
          <w:rFonts w:ascii="仿宋_GB2312" w:eastAsia="仿宋_GB2312" w:hAnsi="宋体" w:cs="宋体" w:hint="eastAsia"/>
          <w:sz w:val="28"/>
          <w:szCs w:val="28"/>
        </w:rPr>
        <w:t>3</w:t>
      </w:r>
      <w:r>
        <w:rPr>
          <w:rFonts w:ascii="仿宋_GB2312" w:eastAsia="仿宋_GB2312" w:hAnsi="宋体" w:cs="宋体" w:hint="eastAsia"/>
          <w:sz w:val="28"/>
          <w:szCs w:val="28"/>
        </w:rPr>
        <w:t>0分</w:t>
      </w:r>
    </w:p>
    <w:p w:rsidR="004859EE"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w:t>
      </w:r>
      <w:r w:rsidRPr="004842B3">
        <w:rPr>
          <w:rFonts w:ascii="仿宋_GB2312" w:eastAsia="仿宋_GB2312" w:hAnsi="宋体" w:cs="宋体" w:hint="eastAsia"/>
          <w:sz w:val="28"/>
          <w:szCs w:val="28"/>
        </w:rPr>
        <w:t>地点</w:t>
      </w:r>
      <w:r>
        <w:rPr>
          <w:rFonts w:ascii="仿宋_GB2312" w:eastAsia="仿宋_GB2312" w:hAnsi="宋体" w:cs="宋体" w:hint="eastAsia"/>
          <w:sz w:val="28"/>
          <w:szCs w:val="28"/>
        </w:rPr>
        <w:t>：行政楼三楼</w:t>
      </w:r>
      <w:r w:rsidR="00A26FF0">
        <w:rPr>
          <w:rFonts w:ascii="仿宋_GB2312" w:eastAsia="仿宋_GB2312" w:hAnsi="宋体" w:cs="宋体" w:hint="eastAsia"/>
          <w:sz w:val="28"/>
          <w:szCs w:val="28"/>
        </w:rPr>
        <w:t>阳光谈判室</w:t>
      </w:r>
    </w:p>
    <w:p w:rsidR="004859EE" w:rsidRPr="004842B3"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3.要求：</w:t>
      </w:r>
      <w:r w:rsidRPr="004842B3">
        <w:rPr>
          <w:rFonts w:ascii="仿宋_GB2312" w:eastAsia="仿宋_GB2312" w:hAnsi="宋体" w:cs="宋体" w:hint="eastAsia"/>
          <w:sz w:val="28"/>
          <w:szCs w:val="28"/>
        </w:rPr>
        <w:t>标书于开标前带到现场</w:t>
      </w:r>
      <w:r>
        <w:rPr>
          <w:rFonts w:ascii="仿宋_GB2312" w:eastAsia="仿宋_GB2312" w:hAnsi="宋体" w:cs="宋体" w:hint="eastAsia"/>
          <w:sz w:val="28"/>
          <w:szCs w:val="28"/>
        </w:rPr>
        <w:t>。标书要求1正4副，一个项目的标书尽量放置在一个文件袋中，并在文件袋上标明项目名字和单位名字。于开标前10分钟到达现场。</w:t>
      </w:r>
    </w:p>
    <w:p w:rsidR="003C2E1B" w:rsidRDefault="003C2E1B" w:rsidP="003C2E1B">
      <w:pPr>
        <w:widowControl/>
        <w:shd w:val="clear" w:color="auto" w:fill="FFFFFF"/>
        <w:spacing w:line="313" w:lineRule="atLeast"/>
        <w:jc w:val="left"/>
        <w:rPr>
          <w:rFonts w:ascii="仿宋_GB2312" w:eastAsia="仿宋_GB2312" w:hAnsi="宋体" w:cs="宋体"/>
          <w:b/>
          <w:sz w:val="28"/>
          <w:szCs w:val="28"/>
        </w:rPr>
      </w:pPr>
      <w:r w:rsidRPr="00F12468">
        <w:rPr>
          <w:rFonts w:ascii="宋体" w:hAnsi="宋体" w:cs="宋体"/>
          <w:b/>
          <w:bCs/>
          <w:color w:val="000000"/>
          <w:kern w:val="0"/>
          <w:sz w:val="28"/>
          <w:szCs w:val="28"/>
        </w:rPr>
        <w:t>七、</w:t>
      </w:r>
      <w:r w:rsidRPr="00F754DE">
        <w:rPr>
          <w:rFonts w:ascii="仿宋_GB2312" w:eastAsia="仿宋_GB2312" w:hAnsi="宋体" w:cs="宋体" w:hint="eastAsia"/>
          <w:b/>
          <w:sz w:val="28"/>
          <w:szCs w:val="28"/>
        </w:rPr>
        <w:t>报价及评标方法</w:t>
      </w:r>
    </w:p>
    <w:p w:rsidR="003C2E1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lastRenderedPageBreak/>
        <w:t>1.报价：一次性报价（无二次报价机会，标书价格即为最终价格）。</w:t>
      </w:r>
    </w:p>
    <w:p w:rsidR="003C2E1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2.评标方法：综合评标法，由评标专家投票决定</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b/>
          <w:bCs/>
          <w:color w:val="000000"/>
          <w:kern w:val="0"/>
          <w:sz w:val="28"/>
          <w:szCs w:val="28"/>
        </w:rPr>
        <w:t>八、招标公告发布和招标结果公示</w:t>
      </w:r>
    </w:p>
    <w:p w:rsidR="003C2E1B" w:rsidRPr="00D51F3F"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本项目招标公告发布在嘉兴市第一医院外网，公示期为5个工作日。</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b/>
          <w:bCs/>
          <w:color w:val="000000"/>
          <w:kern w:val="0"/>
          <w:sz w:val="28"/>
          <w:szCs w:val="28"/>
        </w:rPr>
        <w:t>九、采购方联系方式：</w:t>
      </w:r>
    </w:p>
    <w:p w:rsidR="003C2E1B" w:rsidRPr="00D51F3F"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F12468">
        <w:rPr>
          <w:rFonts w:ascii="Simsun" w:hAnsi="Simsun" w:cs="宋体"/>
          <w:color w:val="000000"/>
          <w:kern w:val="0"/>
          <w:sz w:val="28"/>
          <w:szCs w:val="28"/>
        </w:rPr>
        <w:t> </w:t>
      </w:r>
      <w:r w:rsidRPr="00D51F3F">
        <w:rPr>
          <w:rFonts w:ascii="仿宋_GB2312" w:eastAsia="仿宋_GB2312" w:hAnsi="宋体" w:cs="宋体"/>
          <w:sz w:val="28"/>
          <w:szCs w:val="28"/>
        </w:rPr>
        <w:t>操作部门：嘉兴市第一医院</w:t>
      </w:r>
      <w:r w:rsidR="00A26FF0">
        <w:rPr>
          <w:rFonts w:ascii="仿宋_GB2312" w:eastAsia="仿宋_GB2312" w:hAnsi="宋体" w:cs="宋体" w:hint="eastAsia"/>
          <w:sz w:val="28"/>
          <w:szCs w:val="28"/>
        </w:rPr>
        <w:t>医学装备部</w:t>
      </w:r>
      <w:r w:rsidRPr="00D51F3F">
        <w:rPr>
          <w:rFonts w:ascii="仿宋_GB2312" w:eastAsia="仿宋_GB2312" w:hAnsi="宋体" w:cs="宋体"/>
          <w:sz w:val="28"/>
          <w:szCs w:val="28"/>
        </w:rPr>
        <w:t> </w:t>
      </w:r>
    </w:p>
    <w:p w:rsidR="003C2E1B" w:rsidRPr="00D51F3F"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 </w:t>
      </w:r>
      <w:r w:rsidRPr="00D51F3F">
        <w:rPr>
          <w:rFonts w:ascii="仿宋_GB2312" w:eastAsia="仿宋_GB2312" w:hAnsi="宋体" w:cs="宋体"/>
          <w:sz w:val="28"/>
          <w:szCs w:val="28"/>
        </w:rPr>
        <w:t>联</w:t>
      </w:r>
      <w:r w:rsidRPr="00D51F3F">
        <w:rPr>
          <w:rFonts w:ascii="仿宋_GB2312" w:eastAsia="仿宋_GB2312" w:hAnsi="宋体" w:cs="宋体"/>
          <w:sz w:val="28"/>
          <w:szCs w:val="28"/>
        </w:rPr>
        <w:t> </w:t>
      </w:r>
      <w:r w:rsidRPr="00D51F3F">
        <w:rPr>
          <w:rFonts w:ascii="仿宋_GB2312" w:eastAsia="仿宋_GB2312" w:hAnsi="宋体" w:cs="宋体"/>
          <w:sz w:val="28"/>
          <w:szCs w:val="28"/>
        </w:rPr>
        <w:t>系</w:t>
      </w:r>
      <w:r w:rsidRPr="00D51F3F">
        <w:rPr>
          <w:rFonts w:ascii="仿宋_GB2312" w:eastAsia="仿宋_GB2312" w:hAnsi="宋体" w:cs="宋体"/>
          <w:sz w:val="28"/>
          <w:szCs w:val="28"/>
        </w:rPr>
        <w:t> </w:t>
      </w:r>
      <w:r w:rsidRPr="00D51F3F">
        <w:rPr>
          <w:rFonts w:ascii="仿宋_GB2312" w:eastAsia="仿宋_GB2312" w:hAnsi="宋体" w:cs="宋体"/>
          <w:sz w:val="28"/>
          <w:szCs w:val="28"/>
        </w:rPr>
        <w:t>人：龙</w:t>
      </w:r>
      <w:r>
        <w:rPr>
          <w:rFonts w:ascii="仿宋_GB2312" w:eastAsia="仿宋_GB2312" w:hAnsi="宋体" w:cs="宋体" w:hint="eastAsia"/>
          <w:sz w:val="28"/>
          <w:szCs w:val="28"/>
        </w:rPr>
        <w:t>老师</w:t>
      </w:r>
    </w:p>
    <w:p w:rsidR="003C2E1B" w:rsidRPr="00D9613E" w:rsidRDefault="003C2E1B" w:rsidP="00D9613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 </w:t>
      </w:r>
      <w:r w:rsidRPr="00D51F3F">
        <w:rPr>
          <w:rFonts w:ascii="仿宋_GB2312" w:eastAsia="仿宋_GB2312" w:hAnsi="宋体" w:cs="宋体"/>
          <w:sz w:val="28"/>
          <w:szCs w:val="28"/>
        </w:rPr>
        <w:t>联系电话：0573-82519940</w:t>
      </w:r>
    </w:p>
    <w:p w:rsidR="003C2E1B" w:rsidRDefault="00EB3DAA" w:rsidP="00EB3DAA">
      <w:pPr>
        <w:jc w:val="center"/>
        <w:rPr>
          <w:rFonts w:cs="宋体"/>
          <w:b/>
          <w:bCs/>
          <w:color w:val="000000"/>
          <w:sz w:val="28"/>
          <w:szCs w:val="28"/>
        </w:rPr>
      </w:pPr>
      <w:r w:rsidRPr="000664E9">
        <w:rPr>
          <w:rFonts w:cs="宋体" w:hint="eastAsia"/>
          <w:b/>
          <w:bCs/>
          <w:color w:val="000000"/>
          <w:sz w:val="28"/>
          <w:szCs w:val="28"/>
        </w:rPr>
        <w:t>第二章</w:t>
      </w:r>
      <w:r w:rsidRPr="000664E9">
        <w:rPr>
          <w:b/>
          <w:bCs/>
          <w:color w:val="000000"/>
          <w:sz w:val="28"/>
          <w:szCs w:val="28"/>
        </w:rPr>
        <w:t xml:space="preserve">  </w:t>
      </w:r>
      <w:r w:rsidRPr="000664E9">
        <w:rPr>
          <w:rFonts w:cs="宋体" w:hint="eastAsia"/>
          <w:b/>
          <w:bCs/>
          <w:color w:val="000000"/>
          <w:sz w:val="28"/>
          <w:szCs w:val="28"/>
        </w:rPr>
        <w:t>招标需求</w:t>
      </w:r>
    </w:p>
    <w:p w:rsidR="00EB3DAA" w:rsidRPr="000664E9" w:rsidRDefault="00EB3DAA" w:rsidP="00EB3DAA">
      <w:pPr>
        <w:spacing w:line="360" w:lineRule="auto"/>
        <w:jc w:val="center"/>
        <w:rPr>
          <w:b/>
          <w:bCs/>
          <w:color w:val="000000"/>
          <w:sz w:val="24"/>
        </w:rPr>
      </w:pPr>
      <w:r w:rsidRPr="000664E9">
        <w:rPr>
          <w:rFonts w:cs="宋体" w:hint="eastAsia"/>
          <w:b/>
          <w:bCs/>
          <w:color w:val="000000"/>
          <w:sz w:val="24"/>
        </w:rPr>
        <w:t>一、概</w:t>
      </w:r>
      <w:r w:rsidRPr="000664E9">
        <w:rPr>
          <w:b/>
          <w:bCs/>
          <w:color w:val="000000"/>
          <w:sz w:val="24"/>
        </w:rPr>
        <w:t xml:space="preserve">   </w:t>
      </w:r>
      <w:r w:rsidRPr="000664E9">
        <w:rPr>
          <w:rFonts w:cs="宋体" w:hint="eastAsia"/>
          <w:b/>
          <w:bCs/>
          <w:color w:val="000000"/>
          <w:sz w:val="24"/>
        </w:rPr>
        <w:t>述</w:t>
      </w:r>
    </w:p>
    <w:p w:rsidR="00EB3DAA" w:rsidRPr="00D9613E" w:rsidRDefault="00D9613E" w:rsidP="00D9613E">
      <w:pPr>
        <w:jc w:val="left"/>
        <w:rPr>
          <w:rFonts w:ascii="仿宋_GB2312" w:eastAsia="仿宋_GB2312" w:hAnsi="宋体" w:cs="宋体"/>
          <w:sz w:val="24"/>
        </w:rPr>
      </w:pPr>
      <w:r>
        <w:rPr>
          <w:rFonts w:ascii="仿宋_GB2312" w:eastAsia="仿宋_GB2312" w:hAnsi="宋体" w:cs="宋体" w:hint="eastAsia"/>
          <w:sz w:val="24"/>
        </w:rPr>
        <w:t xml:space="preserve">    </w:t>
      </w:r>
      <w:r w:rsidR="006F07E5">
        <w:rPr>
          <w:rFonts w:ascii="仿宋_GB2312" w:eastAsia="仿宋_GB2312" w:hAnsi="宋体" w:cs="宋体" w:hint="eastAsia"/>
          <w:sz w:val="24"/>
        </w:rPr>
        <w:t>本次招标采购为维保项目</w:t>
      </w:r>
      <w:r w:rsidR="00EB3DAA" w:rsidRPr="00D9613E">
        <w:rPr>
          <w:rFonts w:ascii="仿宋_GB2312" w:eastAsia="仿宋_GB2312" w:hAnsi="宋体" w:cs="宋体" w:hint="eastAsia"/>
          <w:sz w:val="24"/>
        </w:rPr>
        <w:t>，投标方应根据招标文件所提出的设备技术规格和服务要求，综合考虑设备的适应性，选择具有最佳性能价格比的设备前来投标。希望投标方以精良的设备、优良的服务和优惠的价格，充分显示你们的竞争实力。</w:t>
      </w:r>
    </w:p>
    <w:p w:rsidR="00EB3DAA" w:rsidRPr="000664E9" w:rsidRDefault="00EB3DAA" w:rsidP="00EB3DAA">
      <w:pPr>
        <w:spacing w:line="360" w:lineRule="auto"/>
        <w:rPr>
          <w:color w:val="000000"/>
        </w:rPr>
      </w:pPr>
    </w:p>
    <w:p w:rsidR="00EB3DAA" w:rsidRDefault="00EB3DAA" w:rsidP="00EB3DAA">
      <w:pPr>
        <w:spacing w:line="360" w:lineRule="auto"/>
        <w:jc w:val="center"/>
        <w:rPr>
          <w:rFonts w:cs="宋体"/>
          <w:b/>
          <w:bCs/>
          <w:color w:val="000000"/>
          <w:sz w:val="24"/>
        </w:rPr>
      </w:pPr>
      <w:r w:rsidRPr="000664E9">
        <w:rPr>
          <w:rFonts w:cs="宋体" w:hint="eastAsia"/>
          <w:b/>
          <w:bCs/>
          <w:color w:val="000000"/>
          <w:sz w:val="24"/>
        </w:rPr>
        <w:t>二、设备需求一览表</w:t>
      </w:r>
    </w:p>
    <w:tbl>
      <w:tblPr>
        <w:tblW w:w="860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1"/>
        <w:gridCol w:w="5537"/>
        <w:gridCol w:w="1701"/>
      </w:tblGrid>
      <w:tr w:rsidR="00A40702" w:rsidRPr="000078D5" w:rsidTr="00A40702">
        <w:tc>
          <w:tcPr>
            <w:tcW w:w="1371" w:type="dxa"/>
            <w:tcBorders>
              <w:top w:val="single" w:sz="4" w:space="0" w:color="auto"/>
              <w:left w:val="single" w:sz="4" w:space="0" w:color="auto"/>
              <w:bottom w:val="single" w:sz="4" w:space="0" w:color="auto"/>
              <w:right w:val="single" w:sz="4" w:space="0" w:color="auto"/>
            </w:tcBorders>
          </w:tcPr>
          <w:p w:rsidR="00A40702" w:rsidRPr="00144DC3" w:rsidRDefault="00A40702" w:rsidP="00144DC3">
            <w:pPr>
              <w:pStyle w:val="a6"/>
              <w:spacing w:line="360" w:lineRule="auto"/>
              <w:jc w:val="center"/>
              <w:rPr>
                <w:rFonts w:hAnsi="宋体" w:cs="宋体"/>
                <w:kern w:val="2"/>
                <w:sz w:val="24"/>
                <w:szCs w:val="24"/>
              </w:rPr>
            </w:pPr>
            <w:r w:rsidRPr="00144DC3">
              <w:rPr>
                <w:rFonts w:hAnsi="宋体" w:cs="宋体"/>
                <w:kern w:val="2"/>
                <w:sz w:val="24"/>
                <w:szCs w:val="24"/>
              </w:rPr>
              <w:t>序号</w:t>
            </w:r>
          </w:p>
        </w:tc>
        <w:tc>
          <w:tcPr>
            <w:tcW w:w="5537" w:type="dxa"/>
            <w:tcBorders>
              <w:top w:val="single" w:sz="4" w:space="0" w:color="auto"/>
              <w:left w:val="single" w:sz="4" w:space="0" w:color="auto"/>
              <w:bottom w:val="single" w:sz="4" w:space="0" w:color="auto"/>
              <w:right w:val="single" w:sz="4" w:space="0" w:color="auto"/>
            </w:tcBorders>
          </w:tcPr>
          <w:p w:rsidR="00A40702" w:rsidRPr="00144DC3" w:rsidRDefault="00A40702" w:rsidP="00144DC3">
            <w:pPr>
              <w:pStyle w:val="a6"/>
              <w:spacing w:line="360" w:lineRule="auto"/>
              <w:ind w:firstLineChars="200" w:firstLine="480"/>
              <w:jc w:val="center"/>
              <w:rPr>
                <w:rFonts w:hAnsi="宋体" w:cs="宋体"/>
                <w:kern w:val="2"/>
                <w:sz w:val="24"/>
                <w:szCs w:val="24"/>
              </w:rPr>
            </w:pPr>
            <w:r w:rsidRPr="00144DC3">
              <w:rPr>
                <w:rFonts w:hAnsi="宋体" w:cs="宋体"/>
                <w:kern w:val="2"/>
                <w:sz w:val="24"/>
                <w:szCs w:val="24"/>
              </w:rPr>
              <w:t>标项内容</w:t>
            </w:r>
          </w:p>
        </w:tc>
        <w:tc>
          <w:tcPr>
            <w:tcW w:w="1701" w:type="dxa"/>
            <w:tcBorders>
              <w:top w:val="single" w:sz="4" w:space="0" w:color="auto"/>
              <w:left w:val="single" w:sz="4" w:space="0" w:color="auto"/>
              <w:bottom w:val="single" w:sz="4" w:space="0" w:color="auto"/>
              <w:right w:val="single" w:sz="4" w:space="0" w:color="auto"/>
            </w:tcBorders>
          </w:tcPr>
          <w:p w:rsidR="00A40702" w:rsidRPr="00144DC3" w:rsidRDefault="00A40702" w:rsidP="00144DC3">
            <w:pPr>
              <w:pStyle w:val="a6"/>
              <w:spacing w:line="360" w:lineRule="auto"/>
              <w:jc w:val="center"/>
              <w:rPr>
                <w:rFonts w:hAnsi="宋体" w:cs="宋体"/>
                <w:kern w:val="2"/>
                <w:sz w:val="24"/>
                <w:szCs w:val="24"/>
              </w:rPr>
            </w:pPr>
            <w:r w:rsidRPr="00144DC3">
              <w:rPr>
                <w:rFonts w:hAnsi="宋体" w:cs="宋体"/>
                <w:kern w:val="2"/>
                <w:sz w:val="24"/>
                <w:szCs w:val="24"/>
              </w:rPr>
              <w:t>数量</w:t>
            </w:r>
          </w:p>
        </w:tc>
      </w:tr>
      <w:tr w:rsidR="00A40702" w:rsidRPr="003C2E1B" w:rsidTr="00A40702">
        <w:tc>
          <w:tcPr>
            <w:tcW w:w="1371" w:type="dxa"/>
            <w:tcBorders>
              <w:top w:val="single" w:sz="4" w:space="0" w:color="auto"/>
              <w:left w:val="single" w:sz="4" w:space="0" w:color="auto"/>
              <w:bottom w:val="single" w:sz="4" w:space="0" w:color="auto"/>
              <w:right w:val="single" w:sz="4" w:space="0" w:color="auto"/>
            </w:tcBorders>
          </w:tcPr>
          <w:p w:rsidR="00A40702" w:rsidRPr="00144DC3" w:rsidRDefault="003E0CDC" w:rsidP="00DA5508">
            <w:pPr>
              <w:widowControl/>
              <w:spacing w:before="60" w:after="60" w:line="360" w:lineRule="auto"/>
              <w:ind w:left="60" w:right="60"/>
              <w:jc w:val="center"/>
              <w:rPr>
                <w:rFonts w:ascii="仿宋_GB2312" w:eastAsia="仿宋_GB2312" w:hAnsi="宋体" w:cs="宋体"/>
                <w:sz w:val="24"/>
              </w:rPr>
            </w:pPr>
            <w:r>
              <w:rPr>
                <w:rFonts w:ascii="仿宋_GB2312" w:eastAsia="仿宋_GB2312" w:hAnsi="宋体" w:cs="宋体" w:hint="eastAsia"/>
                <w:sz w:val="24"/>
              </w:rPr>
              <w:t>1</w:t>
            </w:r>
          </w:p>
        </w:tc>
        <w:tc>
          <w:tcPr>
            <w:tcW w:w="5537" w:type="dxa"/>
            <w:tcBorders>
              <w:top w:val="single" w:sz="4" w:space="0" w:color="auto"/>
              <w:left w:val="single" w:sz="4" w:space="0" w:color="auto"/>
              <w:bottom w:val="single" w:sz="4" w:space="0" w:color="auto"/>
              <w:right w:val="single" w:sz="4" w:space="0" w:color="auto"/>
            </w:tcBorders>
          </w:tcPr>
          <w:p w:rsidR="00A40702" w:rsidRPr="00144DC3" w:rsidRDefault="009B327C" w:rsidP="00B74252">
            <w:pPr>
              <w:ind w:left="3080" w:hangingChars="1100" w:hanging="3080"/>
              <w:jc w:val="center"/>
              <w:rPr>
                <w:rFonts w:ascii="仿宋_GB2312" w:eastAsia="仿宋_GB2312" w:hAnsi="宋体" w:cs="宋体"/>
                <w:sz w:val="24"/>
              </w:rPr>
            </w:pPr>
            <w:r w:rsidRPr="00F30413">
              <w:rPr>
                <w:rFonts w:ascii="仿宋_GB2312" w:eastAsia="仿宋_GB2312" w:hAnsi="宋体" w:cs="宋体" w:hint="eastAsia"/>
                <w:sz w:val="28"/>
                <w:szCs w:val="28"/>
              </w:rPr>
              <w:t>IDC机房维保</w:t>
            </w:r>
          </w:p>
        </w:tc>
        <w:tc>
          <w:tcPr>
            <w:tcW w:w="1701" w:type="dxa"/>
            <w:tcBorders>
              <w:top w:val="single" w:sz="4" w:space="0" w:color="auto"/>
              <w:left w:val="single" w:sz="4" w:space="0" w:color="auto"/>
              <w:bottom w:val="single" w:sz="4" w:space="0" w:color="auto"/>
              <w:right w:val="single" w:sz="4" w:space="0" w:color="auto"/>
            </w:tcBorders>
            <w:vAlign w:val="center"/>
          </w:tcPr>
          <w:p w:rsidR="00A40702" w:rsidRPr="00144DC3" w:rsidRDefault="009B327C" w:rsidP="00DA5508">
            <w:pPr>
              <w:spacing w:line="360" w:lineRule="auto"/>
              <w:jc w:val="center"/>
              <w:rPr>
                <w:rFonts w:ascii="仿宋_GB2312" w:eastAsia="仿宋_GB2312" w:hAnsi="宋体" w:cs="宋体"/>
                <w:sz w:val="24"/>
              </w:rPr>
            </w:pPr>
            <w:r>
              <w:rPr>
                <w:rFonts w:ascii="仿宋_GB2312" w:eastAsia="仿宋_GB2312" w:hAnsi="宋体" w:cs="宋体" w:hint="eastAsia"/>
                <w:sz w:val="24"/>
              </w:rPr>
              <w:t>1</w:t>
            </w:r>
          </w:p>
        </w:tc>
      </w:tr>
    </w:tbl>
    <w:p w:rsidR="00EB3DAA" w:rsidRPr="000664E9" w:rsidRDefault="00EB3DAA" w:rsidP="00EB3DAA">
      <w:pPr>
        <w:spacing w:line="360" w:lineRule="auto"/>
        <w:jc w:val="center"/>
        <w:rPr>
          <w:b/>
          <w:bCs/>
          <w:color w:val="000000"/>
          <w:sz w:val="24"/>
        </w:rPr>
      </w:pPr>
    </w:p>
    <w:p w:rsidR="00EB3DAA" w:rsidRPr="000664E9" w:rsidRDefault="00EB3DAA" w:rsidP="00EB3DAA">
      <w:pPr>
        <w:widowControl/>
        <w:autoSpaceDE w:val="0"/>
        <w:autoSpaceDN w:val="0"/>
        <w:spacing w:line="360" w:lineRule="auto"/>
        <w:textAlignment w:val="bottom"/>
        <w:rPr>
          <w:rFonts w:eastAsia="黑体"/>
          <w:b/>
          <w:bCs/>
          <w:color w:val="000000"/>
          <w:sz w:val="24"/>
        </w:rPr>
      </w:pPr>
    </w:p>
    <w:p w:rsidR="00EB3DAA" w:rsidRDefault="00EB3DAA" w:rsidP="00EB3DAA">
      <w:pPr>
        <w:spacing w:line="360" w:lineRule="auto"/>
        <w:ind w:left="482" w:hangingChars="200" w:hanging="482"/>
        <w:jc w:val="center"/>
        <w:rPr>
          <w:rFonts w:cs="宋体"/>
          <w:b/>
          <w:bCs/>
          <w:color w:val="000000"/>
          <w:sz w:val="24"/>
        </w:rPr>
      </w:pPr>
      <w:r w:rsidRPr="000664E9">
        <w:rPr>
          <w:rFonts w:cs="宋体" w:hint="eastAsia"/>
          <w:b/>
          <w:bCs/>
          <w:color w:val="000000"/>
          <w:sz w:val="24"/>
        </w:rPr>
        <w:t>三、</w:t>
      </w:r>
      <w:r>
        <w:rPr>
          <w:rFonts w:cs="宋体" w:hint="eastAsia"/>
          <w:b/>
          <w:bCs/>
          <w:color w:val="000000"/>
          <w:sz w:val="24"/>
        </w:rPr>
        <w:t>参数及要求</w:t>
      </w:r>
    </w:p>
    <w:p w:rsidR="009B327C" w:rsidRPr="003B6EB6" w:rsidRDefault="009B327C" w:rsidP="009B327C">
      <w:pPr>
        <w:adjustRightInd w:val="0"/>
        <w:snapToGrid w:val="0"/>
        <w:spacing w:line="360" w:lineRule="auto"/>
        <w:ind w:firstLineChars="200" w:firstLine="422"/>
        <w:rPr>
          <w:rFonts w:ascii="宋体" w:hAnsi="宋体" w:cs="宋体"/>
          <w:b/>
          <w:bCs/>
          <w:color w:val="000000"/>
          <w:szCs w:val="21"/>
        </w:rPr>
      </w:pPr>
      <w:r w:rsidRPr="003B6EB6">
        <w:rPr>
          <w:rFonts w:ascii="宋体" w:hAnsi="宋体" w:cs="宋体" w:hint="eastAsia"/>
          <w:b/>
          <w:bCs/>
          <w:color w:val="000000"/>
          <w:szCs w:val="21"/>
        </w:rPr>
        <w:t>一、项目情况及目标</w:t>
      </w:r>
    </w:p>
    <w:p w:rsidR="009B327C" w:rsidRPr="003B6EB6" w:rsidRDefault="009B327C" w:rsidP="009B327C">
      <w:pPr>
        <w:adjustRightInd w:val="0"/>
        <w:snapToGrid w:val="0"/>
        <w:spacing w:line="360" w:lineRule="auto"/>
        <w:ind w:firstLineChars="200" w:firstLine="422"/>
        <w:rPr>
          <w:rFonts w:ascii="宋体" w:hAnsi="宋体" w:cs="宋体"/>
          <w:b/>
          <w:bCs/>
          <w:color w:val="000000"/>
          <w:szCs w:val="21"/>
        </w:rPr>
      </w:pPr>
      <w:r w:rsidRPr="003B6EB6">
        <w:rPr>
          <w:rFonts w:ascii="宋体" w:hAnsi="宋体" w:cs="宋体" w:hint="eastAsia"/>
          <w:b/>
          <w:bCs/>
          <w:color w:val="000000"/>
          <w:szCs w:val="21"/>
        </w:rPr>
        <w:t>维保服务内容</w:t>
      </w:r>
    </w:p>
    <w:p w:rsidR="009B327C" w:rsidRPr="003B6EB6" w:rsidRDefault="009B327C" w:rsidP="009B327C">
      <w:pPr>
        <w:spacing w:line="360" w:lineRule="auto"/>
        <w:rPr>
          <w:rFonts w:ascii="宋体" w:hAnsi="宋体" w:cs="宋体"/>
          <w:color w:val="000000"/>
          <w:szCs w:val="21"/>
        </w:rPr>
      </w:pPr>
      <w:r w:rsidRPr="003B6EB6">
        <w:rPr>
          <w:rFonts w:ascii="宋体" w:hAnsi="宋体" w:cs="宋体" w:hint="eastAsia"/>
          <w:color w:val="000000"/>
          <w:szCs w:val="21"/>
        </w:rPr>
        <w:t xml:space="preserve">     本项目针对已过保的小型机、服务器等进行7*24小时维保服务，同时还包括以下过保设备机房搬迁（同一个机房位置调整）线路整理和现场技术支持服务等。</w:t>
      </w:r>
    </w:p>
    <w:p w:rsidR="009B327C" w:rsidRPr="003B6EB6" w:rsidRDefault="009B327C" w:rsidP="009B327C">
      <w:pPr>
        <w:adjustRightInd w:val="0"/>
        <w:snapToGrid w:val="0"/>
        <w:spacing w:line="360" w:lineRule="auto"/>
        <w:ind w:firstLineChars="200" w:firstLine="420"/>
        <w:rPr>
          <w:rFonts w:ascii="宋体" w:hAnsi="宋体" w:cs="宋体"/>
          <w:color w:val="000000"/>
          <w:szCs w:val="21"/>
        </w:rPr>
      </w:pPr>
      <w:r w:rsidRPr="003B6EB6">
        <w:rPr>
          <w:rFonts w:ascii="宋体" w:hAnsi="宋体" w:cs="宋体" w:hint="eastAsia"/>
          <w:color w:val="000000"/>
          <w:szCs w:val="21"/>
        </w:rPr>
        <w:t>设备清单如下:</w:t>
      </w:r>
    </w:p>
    <w:tbl>
      <w:tblPr>
        <w:tblW w:w="8975" w:type="dxa"/>
        <w:tblInd w:w="93" w:type="dxa"/>
        <w:tblLook w:val="04A0"/>
      </w:tblPr>
      <w:tblGrid>
        <w:gridCol w:w="1500"/>
        <w:gridCol w:w="1182"/>
        <w:gridCol w:w="1415"/>
        <w:gridCol w:w="1598"/>
        <w:gridCol w:w="1080"/>
        <w:gridCol w:w="2200"/>
      </w:tblGrid>
      <w:tr w:rsidR="009B327C" w:rsidRPr="009B327C" w:rsidTr="009B327C">
        <w:trPr>
          <w:trHeight w:val="624"/>
        </w:trPr>
        <w:tc>
          <w:tcPr>
            <w:tcW w:w="15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kern w:val="0"/>
                <w:sz w:val="20"/>
                <w:szCs w:val="20"/>
              </w:rPr>
            </w:pPr>
            <w:r w:rsidRPr="009B327C">
              <w:rPr>
                <w:rFonts w:ascii="等线" w:eastAsia="等线" w:hAnsi="等线" w:cs="宋体" w:hint="eastAsia"/>
                <w:kern w:val="0"/>
                <w:sz w:val="20"/>
                <w:szCs w:val="20"/>
              </w:rPr>
              <w:t>序号</w:t>
            </w:r>
          </w:p>
        </w:tc>
        <w:tc>
          <w:tcPr>
            <w:tcW w:w="118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kern w:val="0"/>
                <w:sz w:val="20"/>
                <w:szCs w:val="20"/>
              </w:rPr>
            </w:pPr>
            <w:r w:rsidRPr="009B327C">
              <w:rPr>
                <w:rFonts w:ascii="等线" w:eastAsia="等线" w:hAnsi="等线" w:cs="宋体" w:hint="eastAsia"/>
                <w:kern w:val="0"/>
                <w:sz w:val="20"/>
                <w:szCs w:val="20"/>
              </w:rPr>
              <w:t>名称</w:t>
            </w:r>
          </w:p>
        </w:tc>
        <w:tc>
          <w:tcPr>
            <w:tcW w:w="141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kern w:val="0"/>
                <w:sz w:val="20"/>
                <w:szCs w:val="20"/>
              </w:rPr>
            </w:pPr>
            <w:r w:rsidRPr="009B327C">
              <w:rPr>
                <w:rFonts w:ascii="等线" w:eastAsia="等线" w:hAnsi="等线" w:cs="宋体" w:hint="eastAsia"/>
                <w:kern w:val="0"/>
                <w:sz w:val="20"/>
                <w:szCs w:val="20"/>
              </w:rPr>
              <w:t>型号</w:t>
            </w:r>
          </w:p>
        </w:tc>
        <w:tc>
          <w:tcPr>
            <w:tcW w:w="159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kern w:val="0"/>
                <w:sz w:val="20"/>
                <w:szCs w:val="20"/>
              </w:rPr>
            </w:pPr>
            <w:r w:rsidRPr="009B327C">
              <w:rPr>
                <w:rFonts w:ascii="等线" w:eastAsia="等线" w:hAnsi="等线" w:cs="宋体" w:hint="eastAsia"/>
                <w:kern w:val="0"/>
                <w:sz w:val="20"/>
                <w:szCs w:val="20"/>
              </w:rPr>
              <w:t>序列号</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B327C" w:rsidRPr="009B327C" w:rsidRDefault="009B327C" w:rsidP="009B327C">
            <w:pPr>
              <w:widowControl/>
              <w:jc w:val="center"/>
              <w:rPr>
                <w:rFonts w:ascii="宋体" w:hAnsi="宋体" w:cs="宋体"/>
                <w:kern w:val="0"/>
                <w:sz w:val="20"/>
                <w:szCs w:val="20"/>
              </w:rPr>
            </w:pPr>
            <w:r w:rsidRPr="009B327C">
              <w:rPr>
                <w:rFonts w:ascii="宋体" w:hAnsi="宋体" w:cs="宋体" w:hint="eastAsia"/>
                <w:kern w:val="0"/>
                <w:sz w:val="20"/>
                <w:szCs w:val="20"/>
              </w:rPr>
              <w:t>数量</w:t>
            </w:r>
          </w:p>
        </w:tc>
        <w:tc>
          <w:tcPr>
            <w:tcW w:w="22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B327C" w:rsidRPr="009B327C" w:rsidRDefault="009B327C" w:rsidP="009B327C">
            <w:pPr>
              <w:widowControl/>
              <w:jc w:val="center"/>
              <w:rPr>
                <w:rFonts w:ascii="宋体" w:hAnsi="宋体" w:cs="宋体"/>
                <w:kern w:val="0"/>
                <w:sz w:val="20"/>
                <w:szCs w:val="20"/>
              </w:rPr>
            </w:pPr>
            <w:r w:rsidRPr="009B327C">
              <w:rPr>
                <w:rFonts w:ascii="宋体" w:hAnsi="宋体" w:cs="宋体" w:hint="eastAsia"/>
                <w:kern w:val="0"/>
                <w:sz w:val="20"/>
                <w:szCs w:val="20"/>
              </w:rPr>
              <w:t>备注</w:t>
            </w:r>
          </w:p>
        </w:tc>
      </w:tr>
      <w:tr w:rsidR="009B327C" w:rsidRPr="009B327C" w:rsidTr="009B327C">
        <w:trPr>
          <w:trHeight w:val="624"/>
        </w:trPr>
        <w:tc>
          <w:tcPr>
            <w:tcW w:w="1500" w:type="dxa"/>
            <w:vMerge/>
            <w:tcBorders>
              <w:top w:val="single" w:sz="8" w:space="0" w:color="auto"/>
              <w:left w:val="single" w:sz="8" w:space="0" w:color="auto"/>
              <w:bottom w:val="single" w:sz="8" w:space="0" w:color="000000"/>
              <w:right w:val="single" w:sz="8" w:space="0" w:color="auto"/>
            </w:tcBorders>
            <w:vAlign w:val="center"/>
            <w:hideMark/>
          </w:tcPr>
          <w:p w:rsidR="009B327C" w:rsidRPr="009B327C" w:rsidRDefault="009B327C" w:rsidP="009B327C">
            <w:pPr>
              <w:widowControl/>
              <w:jc w:val="left"/>
              <w:rPr>
                <w:rFonts w:ascii="等线" w:eastAsia="等线" w:hAnsi="等线" w:cs="宋体"/>
                <w:kern w:val="0"/>
                <w:sz w:val="20"/>
                <w:szCs w:val="20"/>
              </w:rPr>
            </w:pPr>
          </w:p>
        </w:tc>
        <w:tc>
          <w:tcPr>
            <w:tcW w:w="1182" w:type="dxa"/>
            <w:vMerge/>
            <w:tcBorders>
              <w:top w:val="single" w:sz="8" w:space="0" w:color="auto"/>
              <w:left w:val="single" w:sz="8" w:space="0" w:color="auto"/>
              <w:bottom w:val="single" w:sz="8" w:space="0" w:color="000000"/>
              <w:right w:val="single" w:sz="8" w:space="0" w:color="auto"/>
            </w:tcBorders>
            <w:vAlign w:val="center"/>
            <w:hideMark/>
          </w:tcPr>
          <w:p w:rsidR="009B327C" w:rsidRPr="009B327C" w:rsidRDefault="009B327C" w:rsidP="009B327C">
            <w:pPr>
              <w:widowControl/>
              <w:jc w:val="left"/>
              <w:rPr>
                <w:rFonts w:ascii="等线" w:eastAsia="等线" w:hAnsi="等线" w:cs="宋体"/>
                <w:kern w:val="0"/>
                <w:sz w:val="20"/>
                <w:szCs w:val="20"/>
              </w:rPr>
            </w:pPr>
          </w:p>
        </w:tc>
        <w:tc>
          <w:tcPr>
            <w:tcW w:w="1415" w:type="dxa"/>
            <w:vMerge/>
            <w:tcBorders>
              <w:top w:val="single" w:sz="8" w:space="0" w:color="auto"/>
              <w:left w:val="single" w:sz="8" w:space="0" w:color="auto"/>
              <w:bottom w:val="single" w:sz="8" w:space="0" w:color="000000"/>
              <w:right w:val="single" w:sz="8" w:space="0" w:color="auto"/>
            </w:tcBorders>
            <w:vAlign w:val="center"/>
            <w:hideMark/>
          </w:tcPr>
          <w:p w:rsidR="009B327C" w:rsidRPr="009B327C" w:rsidRDefault="009B327C" w:rsidP="009B327C">
            <w:pPr>
              <w:widowControl/>
              <w:jc w:val="left"/>
              <w:rPr>
                <w:rFonts w:ascii="等线" w:eastAsia="等线" w:hAnsi="等线" w:cs="宋体"/>
                <w:kern w:val="0"/>
                <w:sz w:val="20"/>
                <w:szCs w:val="20"/>
              </w:rPr>
            </w:pPr>
          </w:p>
        </w:tc>
        <w:tc>
          <w:tcPr>
            <w:tcW w:w="1598" w:type="dxa"/>
            <w:vMerge/>
            <w:tcBorders>
              <w:top w:val="single" w:sz="8" w:space="0" w:color="auto"/>
              <w:left w:val="single" w:sz="8" w:space="0" w:color="auto"/>
              <w:bottom w:val="single" w:sz="8" w:space="0" w:color="000000"/>
              <w:right w:val="single" w:sz="8" w:space="0" w:color="auto"/>
            </w:tcBorders>
            <w:vAlign w:val="center"/>
            <w:hideMark/>
          </w:tcPr>
          <w:p w:rsidR="009B327C" w:rsidRPr="009B327C" w:rsidRDefault="009B327C" w:rsidP="009B327C">
            <w:pPr>
              <w:widowControl/>
              <w:jc w:val="left"/>
              <w:rPr>
                <w:rFonts w:ascii="等线" w:eastAsia="等线" w:hAnsi="等线" w:cs="宋体"/>
                <w:kern w:val="0"/>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rsidR="009B327C" w:rsidRPr="009B327C" w:rsidRDefault="009B327C" w:rsidP="009B327C">
            <w:pPr>
              <w:widowControl/>
              <w:jc w:val="left"/>
              <w:rPr>
                <w:rFonts w:ascii="宋体" w:hAnsi="宋体" w:cs="宋体"/>
                <w:kern w:val="0"/>
                <w:sz w:val="20"/>
                <w:szCs w:val="20"/>
              </w:rPr>
            </w:pPr>
          </w:p>
        </w:tc>
        <w:tc>
          <w:tcPr>
            <w:tcW w:w="2200" w:type="dxa"/>
            <w:vMerge/>
            <w:tcBorders>
              <w:top w:val="single" w:sz="8" w:space="0" w:color="auto"/>
              <w:left w:val="single" w:sz="8" w:space="0" w:color="auto"/>
              <w:bottom w:val="single" w:sz="8" w:space="0" w:color="000000"/>
              <w:right w:val="single" w:sz="8" w:space="0" w:color="auto"/>
            </w:tcBorders>
            <w:vAlign w:val="center"/>
            <w:hideMark/>
          </w:tcPr>
          <w:p w:rsidR="009B327C" w:rsidRPr="009B327C" w:rsidRDefault="009B327C" w:rsidP="009B327C">
            <w:pPr>
              <w:widowControl/>
              <w:jc w:val="left"/>
              <w:rPr>
                <w:rFonts w:ascii="宋体" w:hAnsi="宋体" w:cs="宋体"/>
                <w:kern w:val="0"/>
                <w:sz w:val="20"/>
                <w:szCs w:val="20"/>
              </w:rPr>
            </w:pPr>
          </w:p>
        </w:tc>
      </w:tr>
      <w:tr w:rsidR="009B327C" w:rsidRPr="009B327C" w:rsidTr="009B327C">
        <w:trPr>
          <w:trHeight w:val="55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w:t>
            </w:r>
          </w:p>
        </w:tc>
        <w:tc>
          <w:tcPr>
            <w:tcW w:w="1182"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IBM X3650M3</w:t>
            </w:r>
          </w:p>
        </w:tc>
        <w:tc>
          <w:tcPr>
            <w:tcW w:w="1415"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7945-I01</w:t>
            </w:r>
          </w:p>
        </w:tc>
        <w:tc>
          <w:tcPr>
            <w:tcW w:w="1598"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99A9876</w:t>
            </w:r>
          </w:p>
        </w:tc>
        <w:tc>
          <w:tcPr>
            <w:tcW w:w="108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w:t>
            </w:r>
          </w:p>
        </w:tc>
        <w:tc>
          <w:tcPr>
            <w:tcW w:w="220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r>
      <w:tr w:rsidR="009B327C" w:rsidRPr="009B327C" w:rsidTr="009B327C">
        <w:trPr>
          <w:trHeight w:val="55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2</w:t>
            </w:r>
          </w:p>
        </w:tc>
        <w:tc>
          <w:tcPr>
            <w:tcW w:w="1182"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IBM X3650M3</w:t>
            </w:r>
          </w:p>
        </w:tc>
        <w:tc>
          <w:tcPr>
            <w:tcW w:w="1415"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7945-I01</w:t>
            </w:r>
          </w:p>
        </w:tc>
        <w:tc>
          <w:tcPr>
            <w:tcW w:w="1598"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99D8345</w:t>
            </w:r>
          </w:p>
        </w:tc>
        <w:tc>
          <w:tcPr>
            <w:tcW w:w="108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w:t>
            </w:r>
          </w:p>
        </w:tc>
        <w:tc>
          <w:tcPr>
            <w:tcW w:w="220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r>
      <w:tr w:rsidR="009B327C" w:rsidRPr="009B327C" w:rsidTr="009B327C">
        <w:trPr>
          <w:trHeight w:val="55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3</w:t>
            </w:r>
          </w:p>
        </w:tc>
        <w:tc>
          <w:tcPr>
            <w:tcW w:w="1182"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IBM X3650M3</w:t>
            </w:r>
          </w:p>
        </w:tc>
        <w:tc>
          <w:tcPr>
            <w:tcW w:w="1415"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7945-OG8</w:t>
            </w:r>
          </w:p>
        </w:tc>
        <w:tc>
          <w:tcPr>
            <w:tcW w:w="1598"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99N9997</w:t>
            </w:r>
          </w:p>
        </w:tc>
        <w:tc>
          <w:tcPr>
            <w:tcW w:w="108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w:t>
            </w:r>
          </w:p>
        </w:tc>
        <w:tc>
          <w:tcPr>
            <w:tcW w:w="220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r>
      <w:tr w:rsidR="009B327C" w:rsidRPr="009B327C" w:rsidTr="009B327C">
        <w:trPr>
          <w:trHeight w:val="55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4</w:t>
            </w:r>
          </w:p>
        </w:tc>
        <w:tc>
          <w:tcPr>
            <w:tcW w:w="1182"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IBM N3400</w:t>
            </w:r>
          </w:p>
        </w:tc>
        <w:tc>
          <w:tcPr>
            <w:tcW w:w="1415"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2859-A21</w:t>
            </w:r>
          </w:p>
        </w:tc>
        <w:tc>
          <w:tcPr>
            <w:tcW w:w="1598"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1331936</w:t>
            </w:r>
          </w:p>
        </w:tc>
        <w:tc>
          <w:tcPr>
            <w:tcW w:w="108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w:t>
            </w:r>
          </w:p>
        </w:tc>
        <w:tc>
          <w:tcPr>
            <w:tcW w:w="220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存储-机头</w:t>
            </w:r>
          </w:p>
        </w:tc>
      </w:tr>
      <w:tr w:rsidR="009B327C" w:rsidRPr="009B327C" w:rsidTr="009B327C">
        <w:trPr>
          <w:trHeight w:val="300"/>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5</w:t>
            </w:r>
          </w:p>
        </w:tc>
        <w:tc>
          <w:tcPr>
            <w:tcW w:w="1182"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EXN3000</w:t>
            </w:r>
          </w:p>
        </w:tc>
        <w:tc>
          <w:tcPr>
            <w:tcW w:w="1415"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2857-003</w:t>
            </w:r>
          </w:p>
        </w:tc>
        <w:tc>
          <w:tcPr>
            <w:tcW w:w="1598"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13-10796</w:t>
            </w:r>
          </w:p>
        </w:tc>
        <w:tc>
          <w:tcPr>
            <w:tcW w:w="108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w:t>
            </w:r>
          </w:p>
        </w:tc>
        <w:tc>
          <w:tcPr>
            <w:tcW w:w="220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存储-扩展柜</w:t>
            </w:r>
          </w:p>
        </w:tc>
      </w:tr>
      <w:tr w:rsidR="009B327C" w:rsidRPr="009B327C" w:rsidTr="009B327C">
        <w:trPr>
          <w:trHeight w:val="300"/>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6</w:t>
            </w:r>
          </w:p>
        </w:tc>
        <w:tc>
          <w:tcPr>
            <w:tcW w:w="1182"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EXN3000</w:t>
            </w:r>
          </w:p>
        </w:tc>
        <w:tc>
          <w:tcPr>
            <w:tcW w:w="1415"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2857-003</w:t>
            </w:r>
          </w:p>
        </w:tc>
        <w:tc>
          <w:tcPr>
            <w:tcW w:w="1598"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13-10795</w:t>
            </w:r>
          </w:p>
        </w:tc>
        <w:tc>
          <w:tcPr>
            <w:tcW w:w="108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w:t>
            </w:r>
          </w:p>
        </w:tc>
        <w:tc>
          <w:tcPr>
            <w:tcW w:w="220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存储-扩展柜</w:t>
            </w:r>
          </w:p>
        </w:tc>
      </w:tr>
      <w:tr w:rsidR="009B327C" w:rsidRPr="009B327C" w:rsidTr="009B327C">
        <w:trPr>
          <w:trHeight w:val="300"/>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7</w:t>
            </w:r>
          </w:p>
        </w:tc>
        <w:tc>
          <w:tcPr>
            <w:tcW w:w="1182"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EXN1000</w:t>
            </w:r>
          </w:p>
        </w:tc>
        <w:tc>
          <w:tcPr>
            <w:tcW w:w="1415"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2861-001</w:t>
            </w:r>
          </w:p>
        </w:tc>
        <w:tc>
          <w:tcPr>
            <w:tcW w:w="1598"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1324142</w:t>
            </w:r>
          </w:p>
        </w:tc>
        <w:tc>
          <w:tcPr>
            <w:tcW w:w="108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w:t>
            </w:r>
          </w:p>
        </w:tc>
        <w:tc>
          <w:tcPr>
            <w:tcW w:w="220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存储-扩展柜</w:t>
            </w:r>
          </w:p>
        </w:tc>
      </w:tr>
      <w:tr w:rsidR="009B327C" w:rsidRPr="009B327C" w:rsidTr="009B327C">
        <w:trPr>
          <w:trHeight w:val="55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8</w:t>
            </w:r>
          </w:p>
        </w:tc>
        <w:tc>
          <w:tcPr>
            <w:tcW w:w="1182"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IBM X3650M4</w:t>
            </w:r>
          </w:p>
        </w:tc>
        <w:tc>
          <w:tcPr>
            <w:tcW w:w="1415"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7915-AC1</w:t>
            </w:r>
          </w:p>
        </w:tc>
        <w:tc>
          <w:tcPr>
            <w:tcW w:w="1598"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06RMQK4</w:t>
            </w:r>
          </w:p>
        </w:tc>
        <w:tc>
          <w:tcPr>
            <w:tcW w:w="108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w:t>
            </w:r>
          </w:p>
        </w:tc>
        <w:tc>
          <w:tcPr>
            <w:tcW w:w="220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r>
      <w:tr w:rsidR="009B327C" w:rsidRPr="009B327C" w:rsidTr="009B327C">
        <w:trPr>
          <w:trHeight w:val="55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9</w:t>
            </w:r>
          </w:p>
        </w:tc>
        <w:tc>
          <w:tcPr>
            <w:tcW w:w="1182"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IBM X3650M4</w:t>
            </w:r>
          </w:p>
        </w:tc>
        <w:tc>
          <w:tcPr>
            <w:tcW w:w="1415"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7915-AC1</w:t>
            </w:r>
          </w:p>
        </w:tc>
        <w:tc>
          <w:tcPr>
            <w:tcW w:w="1598"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06BEBDD</w:t>
            </w:r>
          </w:p>
        </w:tc>
        <w:tc>
          <w:tcPr>
            <w:tcW w:w="108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w:t>
            </w:r>
          </w:p>
        </w:tc>
        <w:tc>
          <w:tcPr>
            <w:tcW w:w="220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r>
      <w:tr w:rsidR="009B327C" w:rsidRPr="009B327C" w:rsidTr="009B327C">
        <w:trPr>
          <w:trHeight w:val="55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lastRenderedPageBreak/>
              <w:t>10</w:t>
            </w:r>
          </w:p>
        </w:tc>
        <w:tc>
          <w:tcPr>
            <w:tcW w:w="1182"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IBM X3650M4</w:t>
            </w:r>
          </w:p>
        </w:tc>
        <w:tc>
          <w:tcPr>
            <w:tcW w:w="1415"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7915-AC1</w:t>
            </w:r>
          </w:p>
        </w:tc>
        <w:tc>
          <w:tcPr>
            <w:tcW w:w="1598"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06AWFCH</w:t>
            </w:r>
          </w:p>
        </w:tc>
        <w:tc>
          <w:tcPr>
            <w:tcW w:w="108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w:t>
            </w:r>
          </w:p>
        </w:tc>
        <w:tc>
          <w:tcPr>
            <w:tcW w:w="220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r>
      <w:tr w:rsidR="009B327C" w:rsidRPr="009B327C" w:rsidTr="009B327C">
        <w:trPr>
          <w:trHeight w:val="55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11</w:t>
            </w:r>
          </w:p>
        </w:tc>
        <w:tc>
          <w:tcPr>
            <w:tcW w:w="1182"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IBM X3650M4</w:t>
            </w:r>
          </w:p>
        </w:tc>
        <w:tc>
          <w:tcPr>
            <w:tcW w:w="1415"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7915-I21</w:t>
            </w:r>
          </w:p>
        </w:tc>
        <w:tc>
          <w:tcPr>
            <w:tcW w:w="1598"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06FKMH1</w:t>
            </w:r>
          </w:p>
        </w:tc>
        <w:tc>
          <w:tcPr>
            <w:tcW w:w="108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w:t>
            </w:r>
          </w:p>
        </w:tc>
        <w:tc>
          <w:tcPr>
            <w:tcW w:w="220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r>
      <w:tr w:rsidR="009B327C" w:rsidRPr="009B327C" w:rsidTr="009B327C">
        <w:trPr>
          <w:trHeight w:val="55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12</w:t>
            </w:r>
          </w:p>
        </w:tc>
        <w:tc>
          <w:tcPr>
            <w:tcW w:w="1182"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IBM X3650M4</w:t>
            </w:r>
          </w:p>
        </w:tc>
        <w:tc>
          <w:tcPr>
            <w:tcW w:w="1415"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7915-AC1</w:t>
            </w:r>
          </w:p>
        </w:tc>
        <w:tc>
          <w:tcPr>
            <w:tcW w:w="1598"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06BEAWE</w:t>
            </w:r>
          </w:p>
        </w:tc>
        <w:tc>
          <w:tcPr>
            <w:tcW w:w="108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w:t>
            </w:r>
          </w:p>
        </w:tc>
        <w:tc>
          <w:tcPr>
            <w:tcW w:w="220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r>
      <w:tr w:rsidR="009B327C" w:rsidRPr="009B327C" w:rsidTr="009B327C">
        <w:trPr>
          <w:trHeight w:val="55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13</w:t>
            </w:r>
          </w:p>
        </w:tc>
        <w:tc>
          <w:tcPr>
            <w:tcW w:w="1182"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IBM X3650M4</w:t>
            </w:r>
          </w:p>
        </w:tc>
        <w:tc>
          <w:tcPr>
            <w:tcW w:w="1415"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7915-AC1</w:t>
            </w:r>
          </w:p>
        </w:tc>
        <w:tc>
          <w:tcPr>
            <w:tcW w:w="1598"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06PGDY8</w:t>
            </w:r>
          </w:p>
        </w:tc>
        <w:tc>
          <w:tcPr>
            <w:tcW w:w="108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w:t>
            </w:r>
          </w:p>
        </w:tc>
        <w:tc>
          <w:tcPr>
            <w:tcW w:w="220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r>
      <w:tr w:rsidR="009B327C" w:rsidRPr="009B327C" w:rsidTr="009B327C">
        <w:trPr>
          <w:trHeight w:val="55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14</w:t>
            </w:r>
          </w:p>
        </w:tc>
        <w:tc>
          <w:tcPr>
            <w:tcW w:w="1182"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IBM X3650M4</w:t>
            </w:r>
          </w:p>
        </w:tc>
        <w:tc>
          <w:tcPr>
            <w:tcW w:w="1415"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7915-AC1</w:t>
            </w:r>
          </w:p>
        </w:tc>
        <w:tc>
          <w:tcPr>
            <w:tcW w:w="1598"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06PGDD1</w:t>
            </w:r>
          </w:p>
        </w:tc>
        <w:tc>
          <w:tcPr>
            <w:tcW w:w="108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w:t>
            </w:r>
          </w:p>
        </w:tc>
        <w:tc>
          <w:tcPr>
            <w:tcW w:w="220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r>
      <w:tr w:rsidR="009B327C" w:rsidRPr="009B327C" w:rsidTr="009B327C">
        <w:trPr>
          <w:trHeight w:val="55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15</w:t>
            </w:r>
          </w:p>
        </w:tc>
        <w:tc>
          <w:tcPr>
            <w:tcW w:w="1182"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IBM DS3512</w:t>
            </w:r>
          </w:p>
        </w:tc>
        <w:tc>
          <w:tcPr>
            <w:tcW w:w="1415"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1746-C2A</w:t>
            </w:r>
          </w:p>
        </w:tc>
        <w:tc>
          <w:tcPr>
            <w:tcW w:w="1598"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13M08PB</w:t>
            </w:r>
          </w:p>
        </w:tc>
        <w:tc>
          <w:tcPr>
            <w:tcW w:w="108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w:t>
            </w:r>
          </w:p>
        </w:tc>
        <w:tc>
          <w:tcPr>
            <w:tcW w:w="220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存储-机头</w:t>
            </w:r>
          </w:p>
        </w:tc>
      </w:tr>
      <w:tr w:rsidR="009B327C" w:rsidRPr="009B327C" w:rsidTr="009B327C">
        <w:trPr>
          <w:trHeight w:val="55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16</w:t>
            </w:r>
          </w:p>
        </w:tc>
        <w:tc>
          <w:tcPr>
            <w:tcW w:w="1182"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IBM X3650M4</w:t>
            </w:r>
          </w:p>
        </w:tc>
        <w:tc>
          <w:tcPr>
            <w:tcW w:w="1415"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7915-AC1</w:t>
            </w:r>
          </w:p>
        </w:tc>
        <w:tc>
          <w:tcPr>
            <w:tcW w:w="1598"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06RMQK7</w:t>
            </w:r>
          </w:p>
        </w:tc>
        <w:tc>
          <w:tcPr>
            <w:tcW w:w="108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w:t>
            </w:r>
          </w:p>
        </w:tc>
        <w:tc>
          <w:tcPr>
            <w:tcW w:w="220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r>
      <w:tr w:rsidR="009B327C" w:rsidRPr="009B327C" w:rsidTr="009B327C">
        <w:trPr>
          <w:trHeight w:val="55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17</w:t>
            </w:r>
          </w:p>
        </w:tc>
        <w:tc>
          <w:tcPr>
            <w:tcW w:w="1182"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IBM X3650M3</w:t>
            </w:r>
          </w:p>
        </w:tc>
        <w:tc>
          <w:tcPr>
            <w:tcW w:w="1415"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7945-OG8</w:t>
            </w:r>
          </w:p>
        </w:tc>
        <w:tc>
          <w:tcPr>
            <w:tcW w:w="1598"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99N9989</w:t>
            </w:r>
          </w:p>
        </w:tc>
        <w:tc>
          <w:tcPr>
            <w:tcW w:w="108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w:t>
            </w:r>
          </w:p>
        </w:tc>
        <w:tc>
          <w:tcPr>
            <w:tcW w:w="220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r>
      <w:tr w:rsidR="009B327C" w:rsidRPr="009B327C" w:rsidTr="009B327C">
        <w:trPr>
          <w:trHeight w:val="55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18</w:t>
            </w:r>
          </w:p>
        </w:tc>
        <w:tc>
          <w:tcPr>
            <w:tcW w:w="1182"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IBM X3650M3</w:t>
            </w:r>
          </w:p>
        </w:tc>
        <w:tc>
          <w:tcPr>
            <w:tcW w:w="1415"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7945-I05</w:t>
            </w:r>
          </w:p>
        </w:tc>
        <w:tc>
          <w:tcPr>
            <w:tcW w:w="1598"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99D1467</w:t>
            </w:r>
          </w:p>
        </w:tc>
        <w:tc>
          <w:tcPr>
            <w:tcW w:w="108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w:t>
            </w:r>
          </w:p>
        </w:tc>
        <w:tc>
          <w:tcPr>
            <w:tcW w:w="220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r>
      <w:tr w:rsidR="009B327C" w:rsidRPr="009B327C" w:rsidTr="009B327C">
        <w:trPr>
          <w:trHeight w:val="55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19</w:t>
            </w:r>
          </w:p>
        </w:tc>
        <w:tc>
          <w:tcPr>
            <w:tcW w:w="1182"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IBM X3650M3</w:t>
            </w:r>
          </w:p>
        </w:tc>
        <w:tc>
          <w:tcPr>
            <w:tcW w:w="1415"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7945-XIG</w:t>
            </w:r>
          </w:p>
        </w:tc>
        <w:tc>
          <w:tcPr>
            <w:tcW w:w="1598"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06DXM17</w:t>
            </w:r>
          </w:p>
        </w:tc>
        <w:tc>
          <w:tcPr>
            <w:tcW w:w="108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w:t>
            </w:r>
          </w:p>
        </w:tc>
        <w:tc>
          <w:tcPr>
            <w:tcW w:w="220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r>
      <w:tr w:rsidR="009B327C" w:rsidRPr="009B327C" w:rsidTr="009B327C">
        <w:trPr>
          <w:trHeight w:val="55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20</w:t>
            </w:r>
          </w:p>
        </w:tc>
        <w:tc>
          <w:tcPr>
            <w:tcW w:w="1182"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IBM X3650M3</w:t>
            </w:r>
          </w:p>
        </w:tc>
        <w:tc>
          <w:tcPr>
            <w:tcW w:w="1415"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7945-XIG</w:t>
            </w:r>
          </w:p>
        </w:tc>
        <w:tc>
          <w:tcPr>
            <w:tcW w:w="1598"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06DXM25</w:t>
            </w:r>
          </w:p>
        </w:tc>
        <w:tc>
          <w:tcPr>
            <w:tcW w:w="108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w:t>
            </w:r>
          </w:p>
        </w:tc>
        <w:tc>
          <w:tcPr>
            <w:tcW w:w="220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r>
      <w:tr w:rsidR="009B327C" w:rsidRPr="009B327C" w:rsidTr="009B327C">
        <w:trPr>
          <w:trHeight w:val="55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lastRenderedPageBreak/>
              <w:t>21</w:t>
            </w:r>
          </w:p>
        </w:tc>
        <w:tc>
          <w:tcPr>
            <w:tcW w:w="1182"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IBM X3650M3</w:t>
            </w:r>
          </w:p>
        </w:tc>
        <w:tc>
          <w:tcPr>
            <w:tcW w:w="1415"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7945-OG8</w:t>
            </w:r>
          </w:p>
        </w:tc>
        <w:tc>
          <w:tcPr>
            <w:tcW w:w="1598"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99N9995</w:t>
            </w:r>
          </w:p>
        </w:tc>
        <w:tc>
          <w:tcPr>
            <w:tcW w:w="108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w:t>
            </w:r>
          </w:p>
        </w:tc>
        <w:tc>
          <w:tcPr>
            <w:tcW w:w="220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r>
      <w:tr w:rsidR="009B327C" w:rsidRPr="009B327C" w:rsidTr="009B327C">
        <w:trPr>
          <w:trHeight w:val="55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22</w:t>
            </w:r>
          </w:p>
        </w:tc>
        <w:tc>
          <w:tcPr>
            <w:tcW w:w="1182"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IBM X3650M3</w:t>
            </w:r>
          </w:p>
        </w:tc>
        <w:tc>
          <w:tcPr>
            <w:tcW w:w="1415"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7945-025</w:t>
            </w:r>
          </w:p>
        </w:tc>
        <w:tc>
          <w:tcPr>
            <w:tcW w:w="1598"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99R4583</w:t>
            </w:r>
          </w:p>
        </w:tc>
        <w:tc>
          <w:tcPr>
            <w:tcW w:w="108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w:t>
            </w:r>
          </w:p>
        </w:tc>
        <w:tc>
          <w:tcPr>
            <w:tcW w:w="220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r>
      <w:tr w:rsidR="009B327C" w:rsidRPr="009B327C" w:rsidTr="009B327C">
        <w:trPr>
          <w:trHeight w:val="55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23</w:t>
            </w:r>
          </w:p>
        </w:tc>
        <w:tc>
          <w:tcPr>
            <w:tcW w:w="1182"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DELL R610</w:t>
            </w:r>
          </w:p>
        </w:tc>
        <w:tc>
          <w:tcPr>
            <w:tcW w:w="1415"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c>
          <w:tcPr>
            <w:tcW w:w="1598"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2KBF83X</w:t>
            </w:r>
          </w:p>
        </w:tc>
        <w:tc>
          <w:tcPr>
            <w:tcW w:w="108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w:t>
            </w:r>
          </w:p>
        </w:tc>
        <w:tc>
          <w:tcPr>
            <w:tcW w:w="220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r>
      <w:tr w:rsidR="009B327C" w:rsidRPr="009B327C" w:rsidTr="009B327C">
        <w:trPr>
          <w:trHeight w:val="55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24</w:t>
            </w:r>
          </w:p>
        </w:tc>
        <w:tc>
          <w:tcPr>
            <w:tcW w:w="1182"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DELL R420</w:t>
            </w:r>
          </w:p>
        </w:tc>
        <w:tc>
          <w:tcPr>
            <w:tcW w:w="1415"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c>
          <w:tcPr>
            <w:tcW w:w="1598"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4M4SQ42</w:t>
            </w:r>
          </w:p>
        </w:tc>
        <w:tc>
          <w:tcPr>
            <w:tcW w:w="108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w:t>
            </w:r>
          </w:p>
        </w:tc>
        <w:tc>
          <w:tcPr>
            <w:tcW w:w="220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r>
      <w:tr w:rsidR="009B327C" w:rsidRPr="009B327C" w:rsidTr="009B327C">
        <w:trPr>
          <w:trHeight w:val="55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25</w:t>
            </w:r>
          </w:p>
        </w:tc>
        <w:tc>
          <w:tcPr>
            <w:tcW w:w="1182"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DELL R210</w:t>
            </w:r>
          </w:p>
        </w:tc>
        <w:tc>
          <w:tcPr>
            <w:tcW w:w="1415"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c>
          <w:tcPr>
            <w:tcW w:w="1598"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8VQZ63X</w:t>
            </w:r>
          </w:p>
        </w:tc>
        <w:tc>
          <w:tcPr>
            <w:tcW w:w="108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w:t>
            </w:r>
          </w:p>
        </w:tc>
        <w:tc>
          <w:tcPr>
            <w:tcW w:w="220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r>
      <w:tr w:rsidR="009B327C" w:rsidRPr="009B327C" w:rsidTr="009B327C">
        <w:trPr>
          <w:trHeight w:val="55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26</w:t>
            </w:r>
          </w:p>
        </w:tc>
        <w:tc>
          <w:tcPr>
            <w:tcW w:w="1182"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HP DL320G6</w:t>
            </w:r>
          </w:p>
        </w:tc>
        <w:tc>
          <w:tcPr>
            <w:tcW w:w="1415"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c>
          <w:tcPr>
            <w:tcW w:w="1598"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CNG126T3TT</w:t>
            </w:r>
          </w:p>
        </w:tc>
        <w:tc>
          <w:tcPr>
            <w:tcW w:w="108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w:t>
            </w:r>
          </w:p>
        </w:tc>
        <w:tc>
          <w:tcPr>
            <w:tcW w:w="220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r>
      <w:tr w:rsidR="009B327C" w:rsidRPr="009B327C" w:rsidTr="009B327C">
        <w:trPr>
          <w:trHeight w:val="55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27</w:t>
            </w:r>
          </w:p>
        </w:tc>
        <w:tc>
          <w:tcPr>
            <w:tcW w:w="1182"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DELL R730XD</w:t>
            </w:r>
          </w:p>
        </w:tc>
        <w:tc>
          <w:tcPr>
            <w:tcW w:w="1415"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c>
          <w:tcPr>
            <w:tcW w:w="1598"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C3YRGB2</w:t>
            </w:r>
          </w:p>
        </w:tc>
        <w:tc>
          <w:tcPr>
            <w:tcW w:w="108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w:t>
            </w:r>
          </w:p>
        </w:tc>
        <w:tc>
          <w:tcPr>
            <w:tcW w:w="220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r>
      <w:tr w:rsidR="009B327C" w:rsidRPr="009B327C" w:rsidTr="009B327C">
        <w:trPr>
          <w:trHeight w:val="55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28</w:t>
            </w:r>
          </w:p>
        </w:tc>
        <w:tc>
          <w:tcPr>
            <w:tcW w:w="1182"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DELL R730</w:t>
            </w:r>
          </w:p>
        </w:tc>
        <w:tc>
          <w:tcPr>
            <w:tcW w:w="1415"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c>
          <w:tcPr>
            <w:tcW w:w="1598"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74PSRT2</w:t>
            </w:r>
          </w:p>
        </w:tc>
        <w:tc>
          <w:tcPr>
            <w:tcW w:w="108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w:t>
            </w:r>
          </w:p>
        </w:tc>
        <w:tc>
          <w:tcPr>
            <w:tcW w:w="220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r>
      <w:tr w:rsidR="009B327C" w:rsidRPr="009B327C" w:rsidTr="009B327C">
        <w:trPr>
          <w:trHeight w:val="55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29</w:t>
            </w:r>
          </w:p>
        </w:tc>
        <w:tc>
          <w:tcPr>
            <w:tcW w:w="1182"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DELL R730</w:t>
            </w:r>
          </w:p>
        </w:tc>
        <w:tc>
          <w:tcPr>
            <w:tcW w:w="1415"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c>
          <w:tcPr>
            <w:tcW w:w="1598"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CT9D8Q2</w:t>
            </w:r>
          </w:p>
        </w:tc>
        <w:tc>
          <w:tcPr>
            <w:tcW w:w="108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w:t>
            </w:r>
          </w:p>
        </w:tc>
        <w:tc>
          <w:tcPr>
            <w:tcW w:w="220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r>
      <w:tr w:rsidR="009B327C" w:rsidRPr="009B327C" w:rsidTr="009B327C">
        <w:trPr>
          <w:trHeight w:val="55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30</w:t>
            </w:r>
          </w:p>
        </w:tc>
        <w:tc>
          <w:tcPr>
            <w:tcW w:w="1182"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DELL R920</w:t>
            </w:r>
          </w:p>
        </w:tc>
        <w:tc>
          <w:tcPr>
            <w:tcW w:w="1415"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c>
          <w:tcPr>
            <w:tcW w:w="1598"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F0TVG32</w:t>
            </w:r>
          </w:p>
        </w:tc>
        <w:tc>
          <w:tcPr>
            <w:tcW w:w="108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w:t>
            </w:r>
          </w:p>
        </w:tc>
        <w:tc>
          <w:tcPr>
            <w:tcW w:w="220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r>
      <w:tr w:rsidR="009B327C" w:rsidRPr="009B327C" w:rsidTr="009B327C">
        <w:trPr>
          <w:trHeight w:val="55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31</w:t>
            </w:r>
          </w:p>
        </w:tc>
        <w:tc>
          <w:tcPr>
            <w:tcW w:w="1182"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DELL R920</w:t>
            </w:r>
          </w:p>
        </w:tc>
        <w:tc>
          <w:tcPr>
            <w:tcW w:w="1415"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c>
          <w:tcPr>
            <w:tcW w:w="1598"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40TVG32</w:t>
            </w:r>
          </w:p>
        </w:tc>
        <w:tc>
          <w:tcPr>
            <w:tcW w:w="108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w:t>
            </w:r>
          </w:p>
        </w:tc>
        <w:tc>
          <w:tcPr>
            <w:tcW w:w="220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r>
      <w:tr w:rsidR="009B327C" w:rsidRPr="009B327C" w:rsidTr="009B327C">
        <w:trPr>
          <w:trHeight w:val="55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lastRenderedPageBreak/>
              <w:t>32</w:t>
            </w:r>
          </w:p>
        </w:tc>
        <w:tc>
          <w:tcPr>
            <w:tcW w:w="1182"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DELL R920</w:t>
            </w:r>
          </w:p>
        </w:tc>
        <w:tc>
          <w:tcPr>
            <w:tcW w:w="1415"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c>
          <w:tcPr>
            <w:tcW w:w="1598"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C1TVG32</w:t>
            </w:r>
          </w:p>
        </w:tc>
        <w:tc>
          <w:tcPr>
            <w:tcW w:w="108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w:t>
            </w:r>
          </w:p>
        </w:tc>
        <w:tc>
          <w:tcPr>
            <w:tcW w:w="220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r>
      <w:tr w:rsidR="009B327C" w:rsidRPr="009B327C" w:rsidTr="009B327C">
        <w:trPr>
          <w:trHeight w:val="55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33</w:t>
            </w:r>
          </w:p>
        </w:tc>
        <w:tc>
          <w:tcPr>
            <w:tcW w:w="1182"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DELL R920</w:t>
            </w:r>
          </w:p>
        </w:tc>
        <w:tc>
          <w:tcPr>
            <w:tcW w:w="1415"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c>
          <w:tcPr>
            <w:tcW w:w="1598"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12TVG32</w:t>
            </w:r>
          </w:p>
        </w:tc>
        <w:tc>
          <w:tcPr>
            <w:tcW w:w="108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w:t>
            </w:r>
          </w:p>
        </w:tc>
        <w:tc>
          <w:tcPr>
            <w:tcW w:w="220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r>
      <w:tr w:rsidR="009B327C" w:rsidRPr="009B327C" w:rsidTr="009B327C">
        <w:trPr>
          <w:trHeight w:val="55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34</w:t>
            </w:r>
          </w:p>
        </w:tc>
        <w:tc>
          <w:tcPr>
            <w:tcW w:w="1182"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EMC VPLEX</w:t>
            </w:r>
          </w:p>
        </w:tc>
        <w:tc>
          <w:tcPr>
            <w:tcW w:w="1415"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双引擎网关</w:t>
            </w:r>
          </w:p>
        </w:tc>
        <w:tc>
          <w:tcPr>
            <w:tcW w:w="1598"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c>
          <w:tcPr>
            <w:tcW w:w="108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w:t>
            </w:r>
          </w:p>
        </w:tc>
        <w:tc>
          <w:tcPr>
            <w:tcW w:w="220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存储-机头</w:t>
            </w:r>
          </w:p>
        </w:tc>
      </w:tr>
      <w:tr w:rsidR="009B327C" w:rsidRPr="009B327C" w:rsidTr="009B327C">
        <w:trPr>
          <w:trHeight w:val="55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35</w:t>
            </w:r>
          </w:p>
        </w:tc>
        <w:tc>
          <w:tcPr>
            <w:tcW w:w="1182"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EMC VNX5400</w:t>
            </w:r>
          </w:p>
        </w:tc>
        <w:tc>
          <w:tcPr>
            <w:tcW w:w="1415"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机头</w:t>
            </w:r>
          </w:p>
        </w:tc>
        <w:tc>
          <w:tcPr>
            <w:tcW w:w="1598"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c>
          <w:tcPr>
            <w:tcW w:w="108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w:t>
            </w:r>
          </w:p>
        </w:tc>
        <w:tc>
          <w:tcPr>
            <w:tcW w:w="220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存储-机头</w:t>
            </w:r>
          </w:p>
        </w:tc>
      </w:tr>
      <w:tr w:rsidR="009B327C" w:rsidRPr="009B327C" w:rsidTr="009B327C">
        <w:trPr>
          <w:trHeight w:val="55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36</w:t>
            </w:r>
          </w:p>
        </w:tc>
        <w:tc>
          <w:tcPr>
            <w:tcW w:w="1182"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EMC VNX5400</w:t>
            </w:r>
          </w:p>
        </w:tc>
        <w:tc>
          <w:tcPr>
            <w:tcW w:w="1415"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机头</w:t>
            </w:r>
          </w:p>
        </w:tc>
        <w:tc>
          <w:tcPr>
            <w:tcW w:w="1598"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c>
          <w:tcPr>
            <w:tcW w:w="108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w:t>
            </w:r>
          </w:p>
        </w:tc>
        <w:tc>
          <w:tcPr>
            <w:tcW w:w="220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存储-机头</w:t>
            </w:r>
          </w:p>
        </w:tc>
      </w:tr>
      <w:tr w:rsidR="009B327C" w:rsidRPr="009B327C" w:rsidTr="009B327C">
        <w:trPr>
          <w:trHeight w:val="55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37</w:t>
            </w:r>
          </w:p>
        </w:tc>
        <w:tc>
          <w:tcPr>
            <w:tcW w:w="1182"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DELL SC7020</w:t>
            </w:r>
          </w:p>
        </w:tc>
        <w:tc>
          <w:tcPr>
            <w:tcW w:w="1415"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机头</w:t>
            </w:r>
          </w:p>
        </w:tc>
        <w:tc>
          <w:tcPr>
            <w:tcW w:w="1598"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FDSCD53</w:t>
            </w:r>
          </w:p>
        </w:tc>
        <w:tc>
          <w:tcPr>
            <w:tcW w:w="108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w:t>
            </w:r>
          </w:p>
        </w:tc>
        <w:tc>
          <w:tcPr>
            <w:tcW w:w="220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存储-机头</w:t>
            </w:r>
          </w:p>
        </w:tc>
      </w:tr>
      <w:tr w:rsidR="009B327C" w:rsidRPr="009B327C" w:rsidTr="009B327C">
        <w:trPr>
          <w:trHeight w:val="55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38</w:t>
            </w:r>
          </w:p>
        </w:tc>
        <w:tc>
          <w:tcPr>
            <w:tcW w:w="1182"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DELL SC400</w:t>
            </w:r>
          </w:p>
        </w:tc>
        <w:tc>
          <w:tcPr>
            <w:tcW w:w="1415"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扩展柜</w:t>
            </w:r>
          </w:p>
        </w:tc>
        <w:tc>
          <w:tcPr>
            <w:tcW w:w="1598"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FDH7D53</w:t>
            </w:r>
          </w:p>
        </w:tc>
        <w:tc>
          <w:tcPr>
            <w:tcW w:w="108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w:t>
            </w:r>
          </w:p>
        </w:tc>
        <w:tc>
          <w:tcPr>
            <w:tcW w:w="220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存储-扩展柜</w:t>
            </w:r>
          </w:p>
        </w:tc>
      </w:tr>
      <w:tr w:rsidR="009B327C" w:rsidRPr="009B327C" w:rsidTr="009B327C">
        <w:trPr>
          <w:trHeight w:val="55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39</w:t>
            </w:r>
          </w:p>
        </w:tc>
        <w:tc>
          <w:tcPr>
            <w:tcW w:w="1182"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IBM X3850X5</w:t>
            </w:r>
          </w:p>
        </w:tc>
        <w:tc>
          <w:tcPr>
            <w:tcW w:w="1415"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7145-XAB</w:t>
            </w:r>
          </w:p>
        </w:tc>
        <w:tc>
          <w:tcPr>
            <w:tcW w:w="1598"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99C9184</w:t>
            </w:r>
          </w:p>
        </w:tc>
        <w:tc>
          <w:tcPr>
            <w:tcW w:w="108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w:t>
            </w:r>
          </w:p>
        </w:tc>
        <w:tc>
          <w:tcPr>
            <w:tcW w:w="220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r>
      <w:tr w:rsidR="009B327C" w:rsidRPr="009B327C" w:rsidTr="009B327C">
        <w:trPr>
          <w:trHeight w:val="55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40</w:t>
            </w:r>
          </w:p>
        </w:tc>
        <w:tc>
          <w:tcPr>
            <w:tcW w:w="1182"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IBM X3850X5</w:t>
            </w:r>
          </w:p>
        </w:tc>
        <w:tc>
          <w:tcPr>
            <w:tcW w:w="1415"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7145-XAB</w:t>
            </w:r>
          </w:p>
        </w:tc>
        <w:tc>
          <w:tcPr>
            <w:tcW w:w="1598"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99C9186</w:t>
            </w:r>
          </w:p>
        </w:tc>
        <w:tc>
          <w:tcPr>
            <w:tcW w:w="108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w:t>
            </w:r>
          </w:p>
        </w:tc>
        <w:tc>
          <w:tcPr>
            <w:tcW w:w="220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r>
      <w:tr w:rsidR="009B327C" w:rsidRPr="009B327C" w:rsidTr="009B327C">
        <w:trPr>
          <w:trHeight w:val="55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41</w:t>
            </w:r>
          </w:p>
        </w:tc>
        <w:tc>
          <w:tcPr>
            <w:tcW w:w="1182"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IBM X3850X5</w:t>
            </w:r>
          </w:p>
        </w:tc>
        <w:tc>
          <w:tcPr>
            <w:tcW w:w="1415"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7145-XAB</w:t>
            </w:r>
          </w:p>
        </w:tc>
        <w:tc>
          <w:tcPr>
            <w:tcW w:w="1598"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99C9183</w:t>
            </w:r>
          </w:p>
        </w:tc>
        <w:tc>
          <w:tcPr>
            <w:tcW w:w="108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w:t>
            </w:r>
          </w:p>
        </w:tc>
        <w:tc>
          <w:tcPr>
            <w:tcW w:w="220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r>
      <w:tr w:rsidR="009B327C" w:rsidRPr="009B327C" w:rsidTr="009B327C">
        <w:trPr>
          <w:trHeight w:val="55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42</w:t>
            </w:r>
          </w:p>
        </w:tc>
        <w:tc>
          <w:tcPr>
            <w:tcW w:w="1182"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IBM X3850X5</w:t>
            </w:r>
          </w:p>
        </w:tc>
        <w:tc>
          <w:tcPr>
            <w:tcW w:w="1415"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7145-XAB</w:t>
            </w:r>
          </w:p>
        </w:tc>
        <w:tc>
          <w:tcPr>
            <w:tcW w:w="1598"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99C9187</w:t>
            </w:r>
          </w:p>
        </w:tc>
        <w:tc>
          <w:tcPr>
            <w:tcW w:w="108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w:t>
            </w:r>
          </w:p>
        </w:tc>
        <w:tc>
          <w:tcPr>
            <w:tcW w:w="220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r>
      <w:tr w:rsidR="009B327C" w:rsidRPr="009B327C" w:rsidTr="009B327C">
        <w:trPr>
          <w:trHeight w:val="55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lastRenderedPageBreak/>
              <w:t>43</w:t>
            </w:r>
          </w:p>
        </w:tc>
        <w:tc>
          <w:tcPr>
            <w:tcW w:w="1182"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IBM X3850X5</w:t>
            </w:r>
          </w:p>
        </w:tc>
        <w:tc>
          <w:tcPr>
            <w:tcW w:w="1415"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7145-XAB</w:t>
            </w:r>
          </w:p>
        </w:tc>
        <w:tc>
          <w:tcPr>
            <w:tcW w:w="1598"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99C9185</w:t>
            </w:r>
          </w:p>
        </w:tc>
        <w:tc>
          <w:tcPr>
            <w:tcW w:w="108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w:t>
            </w:r>
          </w:p>
        </w:tc>
        <w:tc>
          <w:tcPr>
            <w:tcW w:w="220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r>
      <w:tr w:rsidR="009B327C" w:rsidRPr="009B327C" w:rsidTr="009B327C">
        <w:trPr>
          <w:trHeight w:val="55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44</w:t>
            </w:r>
          </w:p>
        </w:tc>
        <w:tc>
          <w:tcPr>
            <w:tcW w:w="1182"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IBM X3850X5</w:t>
            </w:r>
          </w:p>
        </w:tc>
        <w:tc>
          <w:tcPr>
            <w:tcW w:w="1415"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7145-XAB</w:t>
            </w:r>
          </w:p>
        </w:tc>
        <w:tc>
          <w:tcPr>
            <w:tcW w:w="1598"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99C9188</w:t>
            </w:r>
          </w:p>
        </w:tc>
        <w:tc>
          <w:tcPr>
            <w:tcW w:w="108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w:t>
            </w:r>
          </w:p>
        </w:tc>
        <w:tc>
          <w:tcPr>
            <w:tcW w:w="220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r>
      <w:tr w:rsidR="009B327C" w:rsidRPr="009B327C" w:rsidTr="009B327C">
        <w:trPr>
          <w:trHeight w:val="55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45</w:t>
            </w:r>
          </w:p>
        </w:tc>
        <w:tc>
          <w:tcPr>
            <w:tcW w:w="1182"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DELL R720</w:t>
            </w:r>
          </w:p>
        </w:tc>
        <w:tc>
          <w:tcPr>
            <w:tcW w:w="1415"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c>
          <w:tcPr>
            <w:tcW w:w="1598"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7LMLD92</w:t>
            </w:r>
          </w:p>
        </w:tc>
        <w:tc>
          <w:tcPr>
            <w:tcW w:w="108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w:t>
            </w:r>
          </w:p>
        </w:tc>
        <w:tc>
          <w:tcPr>
            <w:tcW w:w="220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r>
      <w:tr w:rsidR="009B327C" w:rsidRPr="009B327C" w:rsidTr="009B327C">
        <w:trPr>
          <w:trHeight w:val="82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46</w:t>
            </w:r>
          </w:p>
        </w:tc>
        <w:tc>
          <w:tcPr>
            <w:tcW w:w="1182"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HP DL380P GEN8</w:t>
            </w:r>
          </w:p>
        </w:tc>
        <w:tc>
          <w:tcPr>
            <w:tcW w:w="1415"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653200-B21</w:t>
            </w:r>
          </w:p>
        </w:tc>
        <w:tc>
          <w:tcPr>
            <w:tcW w:w="1598"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6CU3301QX3</w:t>
            </w:r>
          </w:p>
        </w:tc>
        <w:tc>
          <w:tcPr>
            <w:tcW w:w="108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w:t>
            </w:r>
          </w:p>
        </w:tc>
        <w:tc>
          <w:tcPr>
            <w:tcW w:w="220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r>
      <w:tr w:rsidR="009B327C" w:rsidRPr="009B327C" w:rsidTr="009B327C">
        <w:trPr>
          <w:trHeight w:val="55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47</w:t>
            </w:r>
          </w:p>
        </w:tc>
        <w:tc>
          <w:tcPr>
            <w:tcW w:w="1182"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HP DL380 GEN9</w:t>
            </w:r>
          </w:p>
        </w:tc>
        <w:tc>
          <w:tcPr>
            <w:tcW w:w="1415"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719064-B21</w:t>
            </w:r>
          </w:p>
        </w:tc>
        <w:tc>
          <w:tcPr>
            <w:tcW w:w="1598"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6CU618XE9F</w:t>
            </w:r>
          </w:p>
        </w:tc>
        <w:tc>
          <w:tcPr>
            <w:tcW w:w="108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w:t>
            </w:r>
          </w:p>
        </w:tc>
        <w:tc>
          <w:tcPr>
            <w:tcW w:w="220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r>
      <w:tr w:rsidR="009B327C" w:rsidRPr="009B327C" w:rsidTr="009B327C">
        <w:trPr>
          <w:trHeight w:val="55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48</w:t>
            </w:r>
          </w:p>
        </w:tc>
        <w:tc>
          <w:tcPr>
            <w:tcW w:w="1182"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HP DL380 GEN9</w:t>
            </w:r>
          </w:p>
        </w:tc>
        <w:tc>
          <w:tcPr>
            <w:tcW w:w="1415"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719064-B21</w:t>
            </w:r>
          </w:p>
        </w:tc>
        <w:tc>
          <w:tcPr>
            <w:tcW w:w="1598"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6CU618XE5F</w:t>
            </w:r>
          </w:p>
        </w:tc>
        <w:tc>
          <w:tcPr>
            <w:tcW w:w="108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w:t>
            </w:r>
          </w:p>
        </w:tc>
        <w:tc>
          <w:tcPr>
            <w:tcW w:w="220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r>
      <w:tr w:rsidR="009B327C" w:rsidRPr="009B327C" w:rsidTr="009B327C">
        <w:trPr>
          <w:trHeight w:val="55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49</w:t>
            </w:r>
          </w:p>
        </w:tc>
        <w:tc>
          <w:tcPr>
            <w:tcW w:w="1182"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DELL R730</w:t>
            </w:r>
          </w:p>
        </w:tc>
        <w:tc>
          <w:tcPr>
            <w:tcW w:w="1415"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c>
          <w:tcPr>
            <w:tcW w:w="1598"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25SJ0W2</w:t>
            </w:r>
          </w:p>
        </w:tc>
        <w:tc>
          <w:tcPr>
            <w:tcW w:w="108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w:t>
            </w:r>
          </w:p>
        </w:tc>
        <w:tc>
          <w:tcPr>
            <w:tcW w:w="220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r>
      <w:tr w:rsidR="009B327C" w:rsidRPr="009B327C" w:rsidTr="009B327C">
        <w:trPr>
          <w:trHeight w:val="555"/>
        </w:trPr>
        <w:tc>
          <w:tcPr>
            <w:tcW w:w="1500" w:type="dxa"/>
            <w:tcBorders>
              <w:top w:val="nil"/>
              <w:left w:val="single" w:sz="8" w:space="0" w:color="auto"/>
              <w:bottom w:val="single" w:sz="8" w:space="0" w:color="auto"/>
              <w:right w:val="single" w:sz="8" w:space="0" w:color="auto"/>
            </w:tcBorders>
            <w:shd w:val="clear" w:color="auto" w:fill="auto"/>
            <w:vAlign w:val="center"/>
            <w:hideMark/>
          </w:tcPr>
          <w:p w:rsidR="009B327C" w:rsidRPr="009B327C" w:rsidRDefault="009B327C" w:rsidP="009B327C">
            <w:pPr>
              <w:widowControl/>
              <w:jc w:val="center"/>
              <w:rPr>
                <w:rFonts w:ascii="Comic Sans MS" w:hAnsi="Comic Sans MS" w:cs="宋体"/>
                <w:color w:val="000000"/>
                <w:kern w:val="0"/>
                <w:sz w:val="20"/>
                <w:szCs w:val="20"/>
              </w:rPr>
            </w:pPr>
            <w:r w:rsidRPr="009B327C">
              <w:rPr>
                <w:rFonts w:ascii="Comic Sans MS" w:hAnsi="Comic Sans MS" w:cs="宋体"/>
                <w:color w:val="000000"/>
                <w:kern w:val="0"/>
                <w:sz w:val="20"/>
                <w:szCs w:val="20"/>
              </w:rPr>
              <w:t>50</w:t>
            </w:r>
          </w:p>
        </w:tc>
        <w:tc>
          <w:tcPr>
            <w:tcW w:w="1182"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DELL R720</w:t>
            </w:r>
          </w:p>
        </w:tc>
        <w:tc>
          <w:tcPr>
            <w:tcW w:w="1415"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c>
          <w:tcPr>
            <w:tcW w:w="1598"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BH6TS42</w:t>
            </w:r>
          </w:p>
        </w:tc>
        <w:tc>
          <w:tcPr>
            <w:tcW w:w="108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w:t>
            </w:r>
          </w:p>
        </w:tc>
        <w:tc>
          <w:tcPr>
            <w:tcW w:w="2200" w:type="dxa"/>
            <w:tcBorders>
              <w:top w:val="nil"/>
              <w:left w:val="nil"/>
              <w:bottom w:val="single" w:sz="8" w:space="0" w:color="auto"/>
              <w:right w:val="single" w:sz="8" w:space="0" w:color="auto"/>
            </w:tcBorders>
            <w:shd w:val="clear" w:color="auto" w:fill="auto"/>
            <w:vAlign w:val="center"/>
            <w:hideMark/>
          </w:tcPr>
          <w:p w:rsidR="009B327C" w:rsidRPr="009B327C" w:rsidRDefault="009B327C" w:rsidP="009B327C">
            <w:pPr>
              <w:widowControl/>
              <w:jc w:val="left"/>
              <w:rPr>
                <w:rFonts w:ascii="宋体" w:hAnsi="宋体" w:cs="宋体"/>
                <w:color w:val="000000"/>
                <w:kern w:val="0"/>
                <w:sz w:val="20"/>
                <w:szCs w:val="20"/>
              </w:rPr>
            </w:pPr>
            <w:r w:rsidRPr="009B327C">
              <w:rPr>
                <w:rFonts w:ascii="宋体" w:hAnsi="宋体" w:cs="宋体" w:hint="eastAsia"/>
                <w:color w:val="000000"/>
                <w:kern w:val="0"/>
                <w:sz w:val="20"/>
                <w:szCs w:val="20"/>
              </w:rPr>
              <w:t xml:space="preserve">　</w:t>
            </w:r>
          </w:p>
        </w:tc>
      </w:tr>
      <w:tr w:rsidR="009B327C" w:rsidRPr="009B327C" w:rsidTr="009B327C">
        <w:trPr>
          <w:trHeight w:val="555"/>
        </w:trPr>
        <w:tc>
          <w:tcPr>
            <w:tcW w:w="1500" w:type="dxa"/>
            <w:tcBorders>
              <w:top w:val="nil"/>
              <w:left w:val="single" w:sz="8" w:space="0" w:color="auto"/>
              <w:bottom w:val="single" w:sz="8" w:space="0" w:color="auto"/>
              <w:right w:val="single" w:sz="8" w:space="0" w:color="auto"/>
            </w:tcBorders>
            <w:shd w:val="clear" w:color="auto" w:fill="auto"/>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51</w:t>
            </w:r>
          </w:p>
        </w:tc>
        <w:tc>
          <w:tcPr>
            <w:tcW w:w="1182"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DELL R720</w:t>
            </w:r>
          </w:p>
        </w:tc>
        <w:tc>
          <w:tcPr>
            <w:tcW w:w="1415"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c>
          <w:tcPr>
            <w:tcW w:w="1598"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1RQJN62</w:t>
            </w:r>
          </w:p>
        </w:tc>
        <w:tc>
          <w:tcPr>
            <w:tcW w:w="108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w:t>
            </w:r>
          </w:p>
        </w:tc>
        <w:tc>
          <w:tcPr>
            <w:tcW w:w="2200" w:type="dxa"/>
            <w:tcBorders>
              <w:top w:val="nil"/>
              <w:left w:val="nil"/>
              <w:bottom w:val="single" w:sz="8" w:space="0" w:color="auto"/>
              <w:right w:val="single" w:sz="8" w:space="0" w:color="auto"/>
            </w:tcBorders>
            <w:shd w:val="clear" w:color="auto" w:fill="auto"/>
            <w:vAlign w:val="center"/>
            <w:hideMark/>
          </w:tcPr>
          <w:p w:rsidR="009B327C" w:rsidRPr="009B327C" w:rsidRDefault="009B327C" w:rsidP="009B327C">
            <w:pPr>
              <w:widowControl/>
              <w:jc w:val="left"/>
              <w:rPr>
                <w:rFonts w:ascii="宋体" w:hAnsi="宋体" w:cs="宋体"/>
                <w:color w:val="000000"/>
                <w:kern w:val="0"/>
                <w:sz w:val="20"/>
                <w:szCs w:val="20"/>
              </w:rPr>
            </w:pPr>
            <w:r w:rsidRPr="009B327C">
              <w:rPr>
                <w:rFonts w:ascii="宋体" w:hAnsi="宋体" w:cs="宋体" w:hint="eastAsia"/>
                <w:color w:val="000000"/>
                <w:kern w:val="0"/>
                <w:sz w:val="20"/>
                <w:szCs w:val="20"/>
              </w:rPr>
              <w:t xml:space="preserve">　</w:t>
            </w:r>
          </w:p>
        </w:tc>
      </w:tr>
      <w:tr w:rsidR="009B327C" w:rsidRPr="009B327C" w:rsidTr="009B327C">
        <w:trPr>
          <w:trHeight w:val="300"/>
        </w:trPr>
        <w:tc>
          <w:tcPr>
            <w:tcW w:w="1500" w:type="dxa"/>
            <w:tcBorders>
              <w:top w:val="nil"/>
              <w:left w:val="single" w:sz="8" w:space="0" w:color="auto"/>
              <w:bottom w:val="single" w:sz="8" w:space="0" w:color="auto"/>
              <w:right w:val="single" w:sz="8" w:space="0" w:color="auto"/>
            </w:tcBorders>
            <w:shd w:val="clear" w:color="auto" w:fill="auto"/>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52</w:t>
            </w:r>
          </w:p>
        </w:tc>
        <w:tc>
          <w:tcPr>
            <w:tcW w:w="1182"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MD3820F</w:t>
            </w:r>
          </w:p>
        </w:tc>
        <w:tc>
          <w:tcPr>
            <w:tcW w:w="1415"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c>
          <w:tcPr>
            <w:tcW w:w="1598"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1YG4Q52</w:t>
            </w:r>
          </w:p>
        </w:tc>
        <w:tc>
          <w:tcPr>
            <w:tcW w:w="108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w:t>
            </w:r>
          </w:p>
        </w:tc>
        <w:tc>
          <w:tcPr>
            <w:tcW w:w="2200" w:type="dxa"/>
            <w:tcBorders>
              <w:top w:val="nil"/>
              <w:left w:val="nil"/>
              <w:bottom w:val="single" w:sz="8" w:space="0" w:color="auto"/>
              <w:right w:val="single" w:sz="8" w:space="0" w:color="auto"/>
            </w:tcBorders>
            <w:shd w:val="clear" w:color="auto" w:fill="auto"/>
            <w:vAlign w:val="center"/>
            <w:hideMark/>
          </w:tcPr>
          <w:p w:rsidR="009B327C" w:rsidRPr="009B327C" w:rsidRDefault="009B327C" w:rsidP="009B327C">
            <w:pPr>
              <w:widowControl/>
              <w:jc w:val="left"/>
              <w:rPr>
                <w:rFonts w:ascii="宋体" w:hAnsi="宋体" w:cs="宋体"/>
                <w:color w:val="000000"/>
                <w:kern w:val="0"/>
                <w:sz w:val="20"/>
                <w:szCs w:val="20"/>
              </w:rPr>
            </w:pPr>
            <w:r w:rsidRPr="009B327C">
              <w:rPr>
                <w:rFonts w:ascii="宋体" w:hAnsi="宋体" w:cs="宋体" w:hint="eastAsia"/>
                <w:color w:val="000000"/>
                <w:kern w:val="0"/>
                <w:sz w:val="20"/>
                <w:szCs w:val="20"/>
              </w:rPr>
              <w:t>存储-机头</w:t>
            </w:r>
          </w:p>
        </w:tc>
      </w:tr>
      <w:tr w:rsidR="009B327C" w:rsidRPr="009B327C" w:rsidTr="009B327C">
        <w:trPr>
          <w:trHeight w:val="555"/>
        </w:trPr>
        <w:tc>
          <w:tcPr>
            <w:tcW w:w="1500" w:type="dxa"/>
            <w:tcBorders>
              <w:top w:val="nil"/>
              <w:left w:val="single" w:sz="8" w:space="0" w:color="auto"/>
              <w:bottom w:val="single" w:sz="8" w:space="0" w:color="auto"/>
              <w:right w:val="single" w:sz="8" w:space="0" w:color="auto"/>
            </w:tcBorders>
            <w:shd w:val="clear" w:color="auto" w:fill="auto"/>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lastRenderedPageBreak/>
              <w:t>53</w:t>
            </w:r>
          </w:p>
        </w:tc>
        <w:tc>
          <w:tcPr>
            <w:tcW w:w="1182"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DELL R720</w:t>
            </w:r>
          </w:p>
        </w:tc>
        <w:tc>
          <w:tcPr>
            <w:tcW w:w="1415"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c>
          <w:tcPr>
            <w:tcW w:w="1598"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5Q6TS42</w:t>
            </w:r>
          </w:p>
        </w:tc>
        <w:tc>
          <w:tcPr>
            <w:tcW w:w="108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w:t>
            </w:r>
          </w:p>
        </w:tc>
        <w:tc>
          <w:tcPr>
            <w:tcW w:w="2200" w:type="dxa"/>
            <w:tcBorders>
              <w:top w:val="nil"/>
              <w:left w:val="nil"/>
              <w:bottom w:val="single" w:sz="8" w:space="0" w:color="auto"/>
              <w:right w:val="single" w:sz="8" w:space="0" w:color="auto"/>
            </w:tcBorders>
            <w:shd w:val="clear" w:color="auto" w:fill="auto"/>
            <w:vAlign w:val="center"/>
            <w:hideMark/>
          </w:tcPr>
          <w:p w:rsidR="009B327C" w:rsidRPr="009B327C" w:rsidRDefault="009B327C" w:rsidP="009B327C">
            <w:pPr>
              <w:widowControl/>
              <w:jc w:val="left"/>
              <w:rPr>
                <w:rFonts w:ascii="宋体" w:hAnsi="宋体" w:cs="宋体"/>
                <w:color w:val="000000"/>
                <w:kern w:val="0"/>
                <w:sz w:val="20"/>
                <w:szCs w:val="20"/>
              </w:rPr>
            </w:pPr>
            <w:r w:rsidRPr="009B327C">
              <w:rPr>
                <w:rFonts w:ascii="宋体" w:hAnsi="宋体" w:cs="宋体" w:hint="eastAsia"/>
                <w:color w:val="000000"/>
                <w:kern w:val="0"/>
                <w:sz w:val="20"/>
                <w:szCs w:val="20"/>
              </w:rPr>
              <w:t xml:space="preserve">　</w:t>
            </w:r>
          </w:p>
        </w:tc>
      </w:tr>
    </w:tbl>
    <w:p w:rsidR="009B327C" w:rsidRPr="003B6EB6" w:rsidRDefault="009B327C" w:rsidP="009B327C">
      <w:pPr>
        <w:pStyle w:val="a8"/>
        <w:ind w:firstLine="211"/>
        <w:rPr>
          <w:b/>
        </w:rPr>
      </w:pPr>
      <w:r w:rsidRPr="003B6EB6">
        <w:rPr>
          <w:rFonts w:hint="eastAsia"/>
          <w:b/>
        </w:rPr>
        <w:t>服务要求</w:t>
      </w:r>
      <w:r w:rsidRPr="003B6EB6">
        <w:rPr>
          <w:rFonts w:hint="eastAsia"/>
          <w:b/>
        </w:rPr>
        <w:t>:</w:t>
      </w:r>
    </w:p>
    <w:p w:rsidR="009B327C" w:rsidRPr="003B6EB6" w:rsidRDefault="009B327C" w:rsidP="009B327C">
      <w:pPr>
        <w:adjustRightInd w:val="0"/>
        <w:snapToGrid w:val="0"/>
        <w:spacing w:line="360" w:lineRule="auto"/>
        <w:ind w:firstLineChars="200" w:firstLine="422"/>
        <w:rPr>
          <w:rFonts w:ascii="宋体" w:hAnsi="宋体" w:cs="宋体"/>
          <w:b/>
          <w:color w:val="000000"/>
          <w:szCs w:val="21"/>
        </w:rPr>
      </w:pPr>
      <w:r w:rsidRPr="003B6EB6">
        <w:rPr>
          <w:rFonts w:ascii="宋体" w:hAnsi="宋体" w:cs="宋体" w:hint="eastAsia"/>
          <w:b/>
          <w:color w:val="000000"/>
          <w:szCs w:val="21"/>
        </w:rPr>
        <w:t>★小型机和服务器维护：</w:t>
      </w:r>
    </w:p>
    <w:p w:rsidR="009B327C" w:rsidRPr="003B6EB6" w:rsidRDefault="009B327C" w:rsidP="009B327C">
      <w:pPr>
        <w:adjustRightInd w:val="0"/>
        <w:snapToGrid w:val="0"/>
        <w:spacing w:line="360" w:lineRule="auto"/>
        <w:ind w:firstLineChars="200" w:firstLine="420"/>
        <w:rPr>
          <w:rFonts w:ascii="宋体" w:hAnsi="宋体" w:cs="宋体"/>
          <w:color w:val="000000"/>
          <w:szCs w:val="21"/>
        </w:rPr>
      </w:pPr>
      <w:r w:rsidRPr="003B6EB6">
        <w:rPr>
          <w:rFonts w:ascii="宋体" w:hAnsi="宋体" w:cs="宋体" w:hint="eastAsia"/>
          <w:color w:val="000000"/>
          <w:szCs w:val="21"/>
        </w:rPr>
        <w:t>为IBM\DELL 小型机设备提供硬件保修和技术支持服务，包括以下维保内容：</w:t>
      </w:r>
    </w:p>
    <w:p w:rsidR="009B327C" w:rsidRPr="003B6EB6" w:rsidRDefault="009B327C" w:rsidP="009B327C">
      <w:pPr>
        <w:adjustRightInd w:val="0"/>
        <w:snapToGrid w:val="0"/>
        <w:spacing w:line="360" w:lineRule="auto"/>
        <w:ind w:firstLineChars="200" w:firstLine="420"/>
        <w:rPr>
          <w:rFonts w:ascii="宋体" w:hAnsi="宋体" w:cs="宋体"/>
          <w:color w:val="000000"/>
          <w:szCs w:val="21"/>
        </w:rPr>
      </w:pPr>
      <w:r w:rsidRPr="003B6EB6">
        <w:rPr>
          <w:rFonts w:ascii="宋体" w:hAnsi="宋体" w:cs="宋体" w:hint="eastAsia"/>
          <w:color w:val="000000"/>
          <w:szCs w:val="21"/>
        </w:rPr>
        <w:t>（1）硬件设备宕机故障，要求服务商在接到招标方报修电话后30分钟内响应，4小时内到现场提供服务;</w:t>
      </w:r>
    </w:p>
    <w:p w:rsidR="009B327C" w:rsidRPr="003B6EB6" w:rsidRDefault="009B327C" w:rsidP="009B327C">
      <w:pPr>
        <w:adjustRightInd w:val="0"/>
        <w:snapToGrid w:val="0"/>
        <w:spacing w:line="360" w:lineRule="auto"/>
        <w:ind w:firstLineChars="200" w:firstLine="420"/>
        <w:rPr>
          <w:rFonts w:ascii="宋体" w:hAnsi="宋体" w:cs="宋体"/>
          <w:color w:val="000000"/>
          <w:szCs w:val="21"/>
        </w:rPr>
      </w:pPr>
      <w:r w:rsidRPr="003B6EB6">
        <w:rPr>
          <w:rFonts w:ascii="宋体" w:hAnsi="宋体" w:cs="宋体" w:hint="eastAsia"/>
          <w:color w:val="000000"/>
          <w:szCs w:val="21"/>
        </w:rPr>
        <w:t>（2）硬件设备非宕机故障，要求服务商在接到招标方报修电话后60分钟内响应，6小时内到现场提供服务;</w:t>
      </w:r>
    </w:p>
    <w:p w:rsidR="009B327C" w:rsidRPr="003B6EB6" w:rsidRDefault="009B327C" w:rsidP="009B327C">
      <w:pPr>
        <w:adjustRightInd w:val="0"/>
        <w:snapToGrid w:val="0"/>
        <w:spacing w:line="360" w:lineRule="auto"/>
        <w:ind w:firstLineChars="200" w:firstLine="420"/>
        <w:rPr>
          <w:rFonts w:ascii="宋体" w:hAnsi="宋体" w:cs="宋体"/>
          <w:color w:val="000000"/>
          <w:szCs w:val="21"/>
        </w:rPr>
      </w:pPr>
      <w:r w:rsidRPr="003B6EB6">
        <w:rPr>
          <w:rFonts w:ascii="宋体" w:hAnsi="宋体" w:cs="宋体" w:hint="eastAsia"/>
          <w:color w:val="000000"/>
          <w:szCs w:val="21"/>
        </w:rPr>
        <w:t>（3）原厂认证工程师提供现场维修服务;</w:t>
      </w:r>
    </w:p>
    <w:p w:rsidR="009B327C" w:rsidRPr="003B6EB6" w:rsidRDefault="009B327C" w:rsidP="009B327C">
      <w:pPr>
        <w:adjustRightInd w:val="0"/>
        <w:snapToGrid w:val="0"/>
        <w:spacing w:line="360" w:lineRule="auto"/>
        <w:ind w:firstLineChars="200" w:firstLine="420"/>
        <w:rPr>
          <w:rFonts w:ascii="宋体" w:hAnsi="宋体" w:cs="宋体"/>
          <w:color w:val="000000"/>
          <w:szCs w:val="21"/>
        </w:rPr>
      </w:pPr>
      <w:r w:rsidRPr="003B6EB6">
        <w:rPr>
          <w:rFonts w:ascii="宋体" w:hAnsi="宋体" w:cs="宋体" w:hint="eastAsia"/>
          <w:color w:val="000000"/>
          <w:szCs w:val="21"/>
        </w:rPr>
        <w:t>（4）维修过程中使用的备件全部为原厂备件；</w:t>
      </w:r>
    </w:p>
    <w:p w:rsidR="009B327C" w:rsidRPr="003B6EB6" w:rsidRDefault="009B327C" w:rsidP="009B327C">
      <w:pPr>
        <w:adjustRightInd w:val="0"/>
        <w:snapToGrid w:val="0"/>
        <w:spacing w:line="360" w:lineRule="auto"/>
        <w:ind w:firstLineChars="200" w:firstLine="420"/>
        <w:rPr>
          <w:rFonts w:ascii="宋体" w:hAnsi="宋体" w:cs="宋体"/>
          <w:color w:val="000000"/>
          <w:szCs w:val="21"/>
        </w:rPr>
      </w:pPr>
      <w:r w:rsidRPr="003B6EB6">
        <w:rPr>
          <w:rFonts w:ascii="宋体" w:hAnsi="宋体" w:cs="宋体" w:hint="eastAsia"/>
          <w:color w:val="000000"/>
          <w:szCs w:val="21"/>
        </w:rPr>
        <w:t>（5）提供系统软件支持服务，例如AIX、硬件微码升级，操作系统故障原因分析及恢复等；</w:t>
      </w:r>
    </w:p>
    <w:p w:rsidR="009B327C" w:rsidRPr="003B6EB6" w:rsidRDefault="009B327C" w:rsidP="009B327C">
      <w:pPr>
        <w:adjustRightInd w:val="0"/>
        <w:snapToGrid w:val="0"/>
        <w:spacing w:line="360" w:lineRule="auto"/>
        <w:ind w:firstLineChars="200" w:firstLine="420"/>
        <w:rPr>
          <w:rFonts w:ascii="宋体" w:hAnsi="宋体" w:cs="宋体"/>
          <w:color w:val="000000"/>
          <w:szCs w:val="21"/>
        </w:rPr>
      </w:pPr>
      <w:r w:rsidRPr="003B6EB6">
        <w:rPr>
          <w:rFonts w:ascii="宋体" w:hAnsi="宋体" w:cs="宋体" w:hint="eastAsia"/>
          <w:color w:val="000000"/>
          <w:szCs w:val="21"/>
        </w:rPr>
        <w:t>（6）每季度一次现场设备巡检，检查设备的运行状况，查看系统日志，并根据检查结果提供建议，必要时进行预防性维修；</w:t>
      </w:r>
    </w:p>
    <w:p w:rsidR="009B327C" w:rsidRPr="003B6EB6" w:rsidRDefault="009B327C" w:rsidP="009B327C">
      <w:pPr>
        <w:adjustRightInd w:val="0"/>
        <w:snapToGrid w:val="0"/>
        <w:spacing w:line="360" w:lineRule="auto"/>
        <w:ind w:firstLineChars="200" w:firstLine="420"/>
        <w:rPr>
          <w:rFonts w:ascii="宋体" w:hAnsi="宋体" w:cs="宋体"/>
          <w:color w:val="000000"/>
          <w:szCs w:val="21"/>
        </w:rPr>
      </w:pPr>
      <w:r w:rsidRPr="003B6EB6">
        <w:rPr>
          <w:rFonts w:ascii="宋体" w:hAnsi="宋体" w:cs="宋体" w:hint="eastAsia"/>
          <w:color w:val="000000"/>
          <w:szCs w:val="21"/>
        </w:rPr>
        <w:t>（7）提供电话技术支持，回答有关硬件系统操作、故障诊断方面的问题。</w:t>
      </w:r>
    </w:p>
    <w:p w:rsidR="009B327C" w:rsidRPr="003B6EB6" w:rsidRDefault="009B327C" w:rsidP="009B327C">
      <w:pPr>
        <w:pStyle w:val="a8"/>
        <w:ind w:firstLine="211"/>
        <w:rPr>
          <w:rFonts w:ascii="宋体" w:hAnsi="宋体"/>
          <w:b/>
        </w:rPr>
      </w:pPr>
    </w:p>
    <w:p w:rsidR="009B327C" w:rsidRPr="003B6EB6" w:rsidRDefault="009B327C" w:rsidP="009B327C">
      <w:pPr>
        <w:pStyle w:val="a8"/>
        <w:ind w:firstLine="211"/>
        <w:rPr>
          <w:b/>
        </w:rPr>
      </w:pPr>
      <w:r w:rsidRPr="003B6EB6">
        <w:rPr>
          <w:rFonts w:ascii="宋体" w:hAnsi="宋体" w:hint="eastAsia"/>
          <w:b/>
        </w:rPr>
        <w:t>★</w:t>
      </w:r>
      <w:r w:rsidRPr="003B6EB6">
        <w:rPr>
          <w:rFonts w:hint="eastAsia"/>
          <w:b/>
        </w:rPr>
        <w:t>机房搬迁：</w:t>
      </w:r>
    </w:p>
    <w:p w:rsidR="009B327C" w:rsidRPr="003B6EB6" w:rsidRDefault="009B327C" w:rsidP="009B327C">
      <w:pPr>
        <w:adjustRightInd w:val="0"/>
        <w:snapToGrid w:val="0"/>
        <w:spacing w:line="360" w:lineRule="auto"/>
        <w:ind w:firstLineChars="200" w:firstLine="420"/>
        <w:rPr>
          <w:rFonts w:ascii="宋体" w:hAnsi="宋体" w:cs="宋体"/>
          <w:color w:val="000000"/>
          <w:szCs w:val="21"/>
        </w:rPr>
      </w:pPr>
      <w:r w:rsidRPr="003B6EB6">
        <w:rPr>
          <w:rFonts w:ascii="宋体" w:hAnsi="宋体" w:cs="宋体" w:hint="eastAsia"/>
          <w:szCs w:val="21"/>
        </w:rPr>
        <w:t>服务期内,免费配合院信息中心，对机房设备进行调整和搬迁，每年不多于5次。地点：嘉兴一院住院部一楼信息中心机房内部。</w:t>
      </w:r>
    </w:p>
    <w:p w:rsidR="009B327C" w:rsidRPr="003B6EB6" w:rsidRDefault="009B327C" w:rsidP="009B327C">
      <w:pPr>
        <w:pStyle w:val="a8"/>
        <w:ind w:firstLine="210"/>
      </w:pPr>
    </w:p>
    <w:p w:rsidR="009B327C" w:rsidRPr="003B6EB6" w:rsidRDefault="009B327C" w:rsidP="009B327C">
      <w:pPr>
        <w:adjustRightInd w:val="0"/>
        <w:snapToGrid w:val="0"/>
        <w:spacing w:line="360" w:lineRule="auto"/>
        <w:ind w:firstLineChars="200" w:firstLine="422"/>
        <w:rPr>
          <w:rFonts w:ascii="宋体" w:hAnsi="宋体" w:cs="宋体"/>
          <w:b/>
          <w:bCs/>
          <w:color w:val="000000"/>
          <w:szCs w:val="21"/>
        </w:rPr>
      </w:pPr>
      <w:r w:rsidRPr="003B6EB6">
        <w:rPr>
          <w:rFonts w:ascii="宋体" w:hAnsi="宋体" w:cs="宋体" w:hint="eastAsia"/>
          <w:b/>
          <w:bCs/>
          <w:color w:val="000000"/>
          <w:szCs w:val="21"/>
        </w:rPr>
        <w:t>二、响应时间要求</w:t>
      </w:r>
    </w:p>
    <w:p w:rsidR="009B327C" w:rsidRPr="003B6EB6" w:rsidRDefault="009B327C" w:rsidP="009B327C">
      <w:pPr>
        <w:adjustRightInd w:val="0"/>
        <w:snapToGrid w:val="0"/>
        <w:spacing w:line="360" w:lineRule="auto"/>
        <w:ind w:firstLineChars="200" w:firstLine="420"/>
        <w:rPr>
          <w:rFonts w:ascii="宋体" w:hAnsi="宋体" w:cs="宋体"/>
          <w:color w:val="000000"/>
          <w:szCs w:val="21"/>
        </w:rPr>
      </w:pPr>
      <w:r w:rsidRPr="003B6EB6">
        <w:rPr>
          <w:rFonts w:ascii="宋体" w:hAnsi="宋体" w:cs="宋体" w:hint="eastAsia"/>
          <w:color w:val="000000"/>
          <w:szCs w:val="21"/>
        </w:rPr>
        <w:t>当维保设备发生故障，并影响统计业务正常运作时，中标方须在6小时内修复；当维保设备无法修复时，中标方须及时采取应急措施，须在24个小时日内将备品、备件替换上，并协助数管中心人员恢复整个系统的正常运行，保障相关系统及业务数据安全。故障处理完毕5个工作日内，中标方应提供“故障分析处理报告”，并盖印章，提交给信息中心备案。</w:t>
      </w:r>
    </w:p>
    <w:p w:rsidR="009B327C" w:rsidRPr="003B6EB6" w:rsidRDefault="009B327C" w:rsidP="009B327C">
      <w:pPr>
        <w:adjustRightInd w:val="0"/>
        <w:snapToGrid w:val="0"/>
        <w:spacing w:line="360" w:lineRule="auto"/>
        <w:ind w:firstLineChars="200" w:firstLine="420"/>
        <w:rPr>
          <w:rFonts w:ascii="宋体" w:hAnsi="宋体" w:cs="宋体"/>
          <w:color w:val="000000"/>
          <w:szCs w:val="21"/>
        </w:rPr>
      </w:pPr>
    </w:p>
    <w:p w:rsidR="009B327C" w:rsidRPr="003B6EB6" w:rsidRDefault="009B327C" w:rsidP="009B327C">
      <w:pPr>
        <w:adjustRightInd w:val="0"/>
        <w:snapToGrid w:val="0"/>
        <w:spacing w:line="360" w:lineRule="auto"/>
        <w:ind w:firstLineChars="200" w:firstLine="422"/>
        <w:rPr>
          <w:rFonts w:ascii="宋体" w:hAnsi="宋体" w:cs="宋体"/>
          <w:b/>
          <w:bCs/>
          <w:color w:val="000000"/>
          <w:szCs w:val="21"/>
        </w:rPr>
      </w:pPr>
      <w:r w:rsidRPr="003B6EB6">
        <w:rPr>
          <w:rFonts w:ascii="宋体" w:hAnsi="宋体" w:cs="宋体" w:hint="eastAsia"/>
          <w:b/>
          <w:bCs/>
          <w:color w:val="000000"/>
          <w:szCs w:val="21"/>
        </w:rPr>
        <w:t>三、应急响应及预案</w:t>
      </w:r>
    </w:p>
    <w:p w:rsidR="00EB3DAA" w:rsidRPr="009B327C" w:rsidRDefault="009B327C" w:rsidP="009B327C">
      <w:pPr>
        <w:adjustRightInd w:val="0"/>
        <w:snapToGrid w:val="0"/>
        <w:spacing w:line="360" w:lineRule="auto"/>
        <w:ind w:firstLineChars="200" w:firstLine="420"/>
        <w:rPr>
          <w:rFonts w:ascii="宋体" w:hAnsi="宋体" w:cs="宋体"/>
          <w:color w:val="000000"/>
          <w:szCs w:val="21"/>
        </w:rPr>
      </w:pPr>
      <w:r w:rsidRPr="003B6EB6">
        <w:rPr>
          <w:rFonts w:ascii="宋体" w:hAnsi="宋体" w:cs="宋体" w:hint="eastAsia"/>
          <w:color w:val="000000"/>
          <w:szCs w:val="21"/>
        </w:rPr>
        <w:t>本项目针对的硬件设备及系统属于关键业务系统的重要设备环节，中标方须提供重要系统应急响应方案，发生重大系统故障时提供应急响应技术支持。</w:t>
      </w:r>
    </w:p>
    <w:p w:rsidR="003C2E1B" w:rsidRPr="002D4BB8" w:rsidRDefault="003C2E1B" w:rsidP="00EB3DAA">
      <w:pPr>
        <w:jc w:val="center"/>
        <w:rPr>
          <w:rFonts w:ascii="仿宋_GB2312" w:eastAsia="仿宋_GB2312"/>
          <w:sz w:val="28"/>
          <w:szCs w:val="28"/>
        </w:rPr>
      </w:pPr>
    </w:p>
    <w:p w:rsidR="00964FED" w:rsidRPr="00D004D0" w:rsidRDefault="00964FED" w:rsidP="00964FED">
      <w:pPr>
        <w:ind w:left="3313" w:hangingChars="1100" w:hanging="3313"/>
        <w:jc w:val="center"/>
        <w:rPr>
          <w:rFonts w:ascii="宋体" w:hAnsi="宋体"/>
          <w:b/>
          <w:sz w:val="30"/>
          <w:szCs w:val="30"/>
        </w:rPr>
      </w:pPr>
      <w:r w:rsidRPr="00D004D0">
        <w:rPr>
          <w:rFonts w:ascii="宋体" w:hAnsi="宋体" w:hint="eastAsia"/>
          <w:b/>
          <w:sz w:val="30"/>
          <w:szCs w:val="30"/>
        </w:rPr>
        <w:t>第三章    商务条款</w:t>
      </w:r>
    </w:p>
    <w:p w:rsidR="00964FED" w:rsidRDefault="00964FED" w:rsidP="00964FED">
      <w:pPr>
        <w:ind w:left="2640" w:hangingChars="1100" w:hanging="2640"/>
        <w:rPr>
          <w:rFonts w:ascii="黑体" w:eastAsia="黑体" w:hAnsi="宋体"/>
          <w:sz w:val="24"/>
        </w:rPr>
      </w:pPr>
    </w:p>
    <w:p w:rsidR="00964FED" w:rsidRPr="00D9613E" w:rsidRDefault="00964FED" w:rsidP="00964FED">
      <w:pPr>
        <w:widowControl/>
        <w:numPr>
          <w:ilvl w:val="0"/>
          <w:numId w:val="1"/>
        </w:numPr>
        <w:tabs>
          <w:tab w:val="num" w:pos="540"/>
        </w:tabs>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保质期</w:t>
      </w:r>
    </w:p>
    <w:p w:rsidR="00964FED" w:rsidRPr="00D9613E" w:rsidRDefault="00964FED" w:rsidP="00964FED">
      <w:pPr>
        <w:widowControl/>
        <w:numPr>
          <w:ilvl w:val="1"/>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设备验收合格后1年，终身维修。</w:t>
      </w:r>
    </w:p>
    <w:p w:rsidR="00964FED" w:rsidRPr="00D9613E" w:rsidRDefault="00964FED" w:rsidP="00964FED">
      <w:pPr>
        <w:widowControl/>
        <w:numPr>
          <w:ilvl w:val="1"/>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保质期内故障率不得超过14天，如达不到要求，每超过一天，质保期相应延长10天。保质期内因设备本身缺陷造成各种故障应由卖方免费技术服务和维修，严重故障免费更换。</w:t>
      </w:r>
    </w:p>
    <w:p w:rsidR="00964FED" w:rsidRPr="00D9613E" w:rsidRDefault="00964FED" w:rsidP="00964FED">
      <w:pPr>
        <w:widowControl/>
        <w:numPr>
          <w:ilvl w:val="1"/>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投标商在投标文件中说明在保质期内提供的服务计划。</w:t>
      </w:r>
    </w:p>
    <w:p w:rsidR="00964FED" w:rsidRPr="00D9613E" w:rsidRDefault="00964FED" w:rsidP="00964FED">
      <w:pPr>
        <w:widowControl/>
        <w:numPr>
          <w:ilvl w:val="0"/>
          <w:numId w:val="1"/>
        </w:numPr>
        <w:tabs>
          <w:tab w:val="num" w:pos="540"/>
        </w:tabs>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付款方式</w:t>
      </w:r>
    </w:p>
    <w:p w:rsidR="00964FED" w:rsidRPr="00D9613E" w:rsidRDefault="00964FED" w:rsidP="00964FED">
      <w:pPr>
        <w:widowControl/>
        <w:numPr>
          <w:ilvl w:val="1"/>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付款方式：安装调试验收合格后三月内付款90%，余款壹年后付清。</w:t>
      </w:r>
    </w:p>
    <w:p w:rsidR="00964FED" w:rsidRPr="00D9613E" w:rsidRDefault="00964FED" w:rsidP="00964FED">
      <w:pPr>
        <w:widowControl/>
        <w:numPr>
          <w:ilvl w:val="0"/>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售后服务</w:t>
      </w:r>
    </w:p>
    <w:p w:rsidR="00964FED" w:rsidRPr="00D9613E" w:rsidRDefault="00964FED" w:rsidP="00964FED">
      <w:pPr>
        <w:widowControl/>
        <w:numPr>
          <w:ilvl w:val="1"/>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在设备整个使用期内，卖方应确保设备的正常使用。在接到用户维修要求后应立即作出回应，并在24小时内派员到达买方现场实施维修。零配件在该设备停产后仍需保证八年的供应。维修过程中所需零配件卖方在接到通知后最长不超过7天必须送达买方。</w:t>
      </w:r>
    </w:p>
    <w:p w:rsidR="00964FED" w:rsidRPr="00D9613E" w:rsidRDefault="00964FED" w:rsidP="00964FED">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4. 随机资料：</w:t>
      </w:r>
    </w:p>
    <w:p w:rsidR="00964FED" w:rsidRPr="00D9613E" w:rsidRDefault="00964FED" w:rsidP="00964FED">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4.1提供中文版使用操作手册2份，维修手册1份</w:t>
      </w:r>
    </w:p>
    <w:p w:rsidR="00964FED" w:rsidRPr="00D9613E" w:rsidRDefault="00964FED" w:rsidP="00964FED">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5. 培训</w:t>
      </w:r>
    </w:p>
    <w:p w:rsidR="00964FED" w:rsidRPr="00D9613E" w:rsidRDefault="00964FED" w:rsidP="00964FED">
      <w:pPr>
        <w:widowControl/>
        <w:numPr>
          <w:ilvl w:val="1"/>
          <w:numId w:val="2"/>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卖方应对用户的维修人员提供培训，使其能对设备进行日常的维护保养及能对一般故障进行维修，并向培训人员提供维修图纸及维修手册、维修密码。</w:t>
      </w:r>
    </w:p>
    <w:p w:rsidR="00964FED" w:rsidRPr="00D9613E" w:rsidRDefault="00964FED" w:rsidP="00964FED">
      <w:pPr>
        <w:widowControl/>
        <w:numPr>
          <w:ilvl w:val="1"/>
          <w:numId w:val="2"/>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卖方应对用户的操作人员进行操作培训</w:t>
      </w:r>
    </w:p>
    <w:p w:rsidR="00964FED" w:rsidRPr="00D9613E" w:rsidRDefault="00964FED" w:rsidP="00964FED">
      <w:pPr>
        <w:widowControl/>
        <w:numPr>
          <w:ilvl w:val="1"/>
          <w:numId w:val="2"/>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上述二种培训的培训方式、地点、时间、人次及费用（包含在投标总价中）投标商应在投标文件中详细说明。</w:t>
      </w:r>
    </w:p>
    <w:p w:rsidR="00964FED" w:rsidRPr="00D9613E" w:rsidRDefault="00964FED" w:rsidP="00964FED">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6．安装调试</w:t>
      </w:r>
    </w:p>
    <w:p w:rsidR="00964FED" w:rsidRPr="00D9613E" w:rsidRDefault="00964FED" w:rsidP="00964FED">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lastRenderedPageBreak/>
        <w:t>6.1 安装地点：嘉兴市第一医院</w:t>
      </w:r>
    </w:p>
    <w:p w:rsidR="00964FED" w:rsidRPr="00D9613E" w:rsidRDefault="00964FED" w:rsidP="00D9613E">
      <w:pPr>
        <w:widowControl/>
        <w:autoSpaceDE w:val="0"/>
        <w:autoSpaceDN w:val="0"/>
        <w:spacing w:line="360" w:lineRule="auto"/>
        <w:ind w:left="480" w:hangingChars="200" w:hanging="480"/>
        <w:textAlignment w:val="bottom"/>
        <w:rPr>
          <w:rFonts w:ascii="仿宋_GB2312" w:eastAsia="仿宋_GB2312" w:hAnsi="宋体" w:cs="宋体"/>
          <w:sz w:val="24"/>
        </w:rPr>
      </w:pPr>
      <w:r w:rsidRPr="00D9613E">
        <w:rPr>
          <w:rFonts w:ascii="仿宋_GB2312" w:eastAsia="仿宋_GB2312" w:hAnsi="宋体" w:cs="宋体" w:hint="eastAsia"/>
          <w:sz w:val="24"/>
        </w:rPr>
        <w:t>6.2 安装完成时间：接到用户通知后1周内完成安装和调试，如在规定的时间内由于卖方的原因不能完成安装和调试，投标方应承担由此给用户造成的损失</w:t>
      </w:r>
    </w:p>
    <w:p w:rsidR="00964FED" w:rsidRPr="00D9613E" w:rsidRDefault="00964FED" w:rsidP="00964FED">
      <w:pPr>
        <w:widowControl/>
        <w:numPr>
          <w:ilvl w:val="1"/>
          <w:numId w:val="3"/>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安装标准：符合我国国家有关技术规范要求和技术标准。</w:t>
      </w:r>
    </w:p>
    <w:p w:rsidR="00964FED" w:rsidRPr="00D9613E" w:rsidRDefault="00964FED" w:rsidP="00964FED">
      <w:pPr>
        <w:widowControl/>
        <w:numPr>
          <w:ilvl w:val="1"/>
          <w:numId w:val="3"/>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安装过程中发生的费用由卖方负责。</w:t>
      </w:r>
    </w:p>
    <w:p w:rsidR="00964FED" w:rsidRPr="00D9613E" w:rsidRDefault="00964FED" w:rsidP="00964FED">
      <w:pPr>
        <w:widowControl/>
        <w:numPr>
          <w:ilvl w:val="1"/>
          <w:numId w:val="3"/>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投标商应在投标文件中提供其安装调试过程中医院需配合的内容。</w:t>
      </w:r>
    </w:p>
    <w:p w:rsidR="00964FED" w:rsidRPr="00D9613E" w:rsidRDefault="00964FED" w:rsidP="00964FED">
      <w:pPr>
        <w:widowControl/>
        <w:numPr>
          <w:ilvl w:val="0"/>
          <w:numId w:val="3"/>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验收</w:t>
      </w:r>
    </w:p>
    <w:p w:rsidR="00964FED" w:rsidRPr="00D9613E" w:rsidRDefault="00964FED" w:rsidP="00964FED">
      <w:pPr>
        <w:pStyle w:val="a7"/>
        <w:widowControl/>
        <w:numPr>
          <w:ilvl w:val="1"/>
          <w:numId w:val="4"/>
        </w:numPr>
        <w:autoSpaceDE w:val="0"/>
        <w:autoSpaceDN w:val="0"/>
        <w:spacing w:line="360" w:lineRule="auto"/>
        <w:ind w:firstLineChars="0"/>
        <w:textAlignment w:val="bottom"/>
        <w:rPr>
          <w:rFonts w:ascii="仿宋_GB2312" w:eastAsia="仿宋_GB2312" w:hAnsi="宋体" w:cs="宋体"/>
          <w:sz w:val="24"/>
        </w:rPr>
      </w:pPr>
      <w:r w:rsidRPr="00D9613E">
        <w:rPr>
          <w:rFonts w:ascii="仿宋_GB2312" w:eastAsia="仿宋_GB2312" w:hAnsi="宋体" w:cs="宋体" w:hint="eastAsia"/>
          <w:sz w:val="24"/>
        </w:rPr>
        <w:t>供货方应提供设备的有效检验文件，经买方认可后，与设备性能指标、合同内容一起作为设备验收标准。买方对设备验收合格后，双方共同签署验收合格证书。验收中发现设备达不到验收标准或合同规定的性能指标，卖方必须更换相关零部件。并且赔偿由此给用户造成的损失。</w:t>
      </w:r>
    </w:p>
    <w:p w:rsidR="00964FED" w:rsidRPr="00D9613E" w:rsidRDefault="00A0355E" w:rsidP="00A0355E">
      <w:pPr>
        <w:pStyle w:val="a7"/>
        <w:widowControl/>
        <w:numPr>
          <w:ilvl w:val="1"/>
          <w:numId w:val="4"/>
        </w:numPr>
        <w:autoSpaceDE w:val="0"/>
        <w:autoSpaceDN w:val="0"/>
        <w:spacing w:line="360" w:lineRule="auto"/>
        <w:ind w:firstLineChars="0"/>
        <w:textAlignment w:val="bottom"/>
        <w:rPr>
          <w:rFonts w:ascii="仿宋_GB2312" w:eastAsia="仿宋_GB2312" w:hAnsi="宋体" w:cs="宋体"/>
          <w:sz w:val="24"/>
        </w:rPr>
      </w:pPr>
      <w:r w:rsidRPr="00D9613E">
        <w:rPr>
          <w:rFonts w:ascii="仿宋_GB2312" w:eastAsia="仿宋_GB2312" w:hAnsi="宋体" w:cs="宋体" w:hint="eastAsia"/>
          <w:sz w:val="24"/>
        </w:rPr>
        <w:t>验收费用由产品投标商负担</w:t>
      </w:r>
    </w:p>
    <w:p w:rsidR="00A0355E" w:rsidRPr="00D9613E" w:rsidRDefault="00964FED" w:rsidP="00A0355E">
      <w:pPr>
        <w:widowControl/>
        <w:numPr>
          <w:ilvl w:val="0"/>
          <w:numId w:val="4"/>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交货</w:t>
      </w:r>
    </w:p>
    <w:p w:rsidR="00964FED" w:rsidRPr="00D9613E" w:rsidRDefault="00A0355E" w:rsidP="00A0355E">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 xml:space="preserve">8.1 </w:t>
      </w:r>
      <w:r w:rsidR="00964FED" w:rsidRPr="00D9613E">
        <w:rPr>
          <w:rFonts w:ascii="仿宋_GB2312" w:eastAsia="仿宋_GB2312" w:hAnsi="宋体" w:cs="宋体" w:hint="eastAsia"/>
          <w:sz w:val="24"/>
        </w:rPr>
        <w:t>交货期：提供最短交货期（在投标文件中明确最早交货的时间）</w:t>
      </w:r>
    </w:p>
    <w:p w:rsidR="00964FED" w:rsidRPr="00D9613E" w:rsidRDefault="00A0355E" w:rsidP="00A0355E">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 xml:space="preserve">8.2 </w:t>
      </w:r>
      <w:r w:rsidR="00964FED" w:rsidRPr="00D9613E">
        <w:rPr>
          <w:rFonts w:ascii="仿宋_GB2312" w:eastAsia="仿宋_GB2312" w:hAnsi="宋体" w:cs="宋体" w:hint="eastAsia"/>
          <w:sz w:val="24"/>
        </w:rPr>
        <w:t>交货地点：嘉兴市第一医院</w:t>
      </w:r>
    </w:p>
    <w:p w:rsidR="00964FED" w:rsidRPr="00D9613E" w:rsidRDefault="00964FED" w:rsidP="00964FED">
      <w:pPr>
        <w:widowControl/>
        <w:numPr>
          <w:ilvl w:val="0"/>
          <w:numId w:val="4"/>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备注</w:t>
      </w:r>
    </w:p>
    <w:p w:rsidR="00964FED" w:rsidRPr="00D9613E" w:rsidRDefault="00964FED" w:rsidP="00964FED">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9.1 如有冲突，以招标参数（要求）为准</w:t>
      </w:r>
    </w:p>
    <w:p w:rsidR="00964FED" w:rsidRPr="00964FED" w:rsidRDefault="00964FED" w:rsidP="00EB3DAA">
      <w:pPr>
        <w:jc w:val="center"/>
      </w:pPr>
    </w:p>
    <w:sectPr w:rsidR="00964FED" w:rsidRPr="00964FED" w:rsidSect="00BF40F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D79" w:rsidRDefault="007C1D79" w:rsidP="003C2E1B">
      <w:r>
        <w:separator/>
      </w:r>
    </w:p>
  </w:endnote>
  <w:endnote w:type="continuationSeparator" w:id="1">
    <w:p w:rsidR="007C1D79" w:rsidRDefault="007C1D79" w:rsidP="003C2E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等线">
    <w:altName w:val="Arial Unicode MS"/>
    <w:charset w:val="86"/>
    <w:family w:val="auto"/>
    <w:pitch w:val="variable"/>
    <w:sig w:usb0="00000000" w:usb1="38CF7CFA" w:usb2="00000016" w:usb3="00000000" w:csb0="0004000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D79" w:rsidRDefault="007C1D79" w:rsidP="003C2E1B">
      <w:r>
        <w:separator/>
      </w:r>
    </w:p>
  </w:footnote>
  <w:footnote w:type="continuationSeparator" w:id="1">
    <w:p w:rsidR="007C1D79" w:rsidRDefault="007C1D79" w:rsidP="003C2E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17FAF"/>
    <w:multiLevelType w:val="hybridMultilevel"/>
    <w:tmpl w:val="60AAE504"/>
    <w:lvl w:ilvl="0" w:tplc="6A70DB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31E15140"/>
    <w:multiLevelType w:val="multilevel"/>
    <w:tmpl w:val="5C56B566"/>
    <w:lvl w:ilvl="0">
      <w:start w:val="7"/>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
    <w:nsid w:val="5E204382"/>
    <w:multiLevelType w:val="multilevel"/>
    <w:tmpl w:val="5E204382"/>
    <w:lvl w:ilvl="0">
      <w:start w:val="1"/>
      <w:numFmt w:val="decimal"/>
      <w:lvlText w:val="%1."/>
      <w:lvlJc w:val="left"/>
      <w:pPr>
        <w:ind w:left="360" w:hanging="360"/>
      </w:pPr>
      <w:rPr>
        <w:rFonts w:ascii="Times New Roman" w:hAnsi="Times New Roman" w:cs="Times New Roman" w:hint="default"/>
        <w:color w:val="auto"/>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6B0A24D4"/>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nsid w:val="70F10AA9"/>
    <w:multiLevelType w:val="multilevel"/>
    <w:tmpl w:val="70F10AA9"/>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7251558E"/>
    <w:multiLevelType w:val="multilevel"/>
    <w:tmpl w:val="60BA176C"/>
    <w:lvl w:ilvl="0">
      <w:start w:val="5"/>
      <w:numFmt w:val="decimal"/>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nsid w:val="7A462B06"/>
    <w:multiLevelType w:val="multilevel"/>
    <w:tmpl w:val="7BE0D8C2"/>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
  </w:num>
  <w:num w:numId="2">
    <w:abstractNumId w:val="5"/>
  </w:num>
  <w:num w:numId="3">
    <w:abstractNumId w:val="6"/>
  </w:num>
  <w:num w:numId="4">
    <w:abstractNumId w:val="1"/>
  </w:num>
  <w:num w:numId="5">
    <w:abstractNumId w:val="0"/>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65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31AC"/>
    <w:rsid w:val="00011318"/>
    <w:rsid w:val="0001336B"/>
    <w:rsid w:val="00033CE3"/>
    <w:rsid w:val="00055B0A"/>
    <w:rsid w:val="000B4949"/>
    <w:rsid w:val="00144DC3"/>
    <w:rsid w:val="001B110F"/>
    <w:rsid w:val="001E5AC4"/>
    <w:rsid w:val="002257CE"/>
    <w:rsid w:val="00236EAF"/>
    <w:rsid w:val="00252815"/>
    <w:rsid w:val="0026296A"/>
    <w:rsid w:val="002A369C"/>
    <w:rsid w:val="002D4BB8"/>
    <w:rsid w:val="002E610F"/>
    <w:rsid w:val="00332A53"/>
    <w:rsid w:val="003537A5"/>
    <w:rsid w:val="00353E8D"/>
    <w:rsid w:val="00370040"/>
    <w:rsid w:val="00392385"/>
    <w:rsid w:val="00395876"/>
    <w:rsid w:val="003A059C"/>
    <w:rsid w:val="003A6FD1"/>
    <w:rsid w:val="003B190D"/>
    <w:rsid w:val="003C2E1B"/>
    <w:rsid w:val="003C3D8C"/>
    <w:rsid w:val="003D3E4A"/>
    <w:rsid w:val="003E0CDC"/>
    <w:rsid w:val="004768C3"/>
    <w:rsid w:val="004859EE"/>
    <w:rsid w:val="004911CC"/>
    <w:rsid w:val="0049551B"/>
    <w:rsid w:val="004A159E"/>
    <w:rsid w:val="004F7443"/>
    <w:rsid w:val="00542038"/>
    <w:rsid w:val="00546905"/>
    <w:rsid w:val="005B12BF"/>
    <w:rsid w:val="005B3E82"/>
    <w:rsid w:val="005B6AFB"/>
    <w:rsid w:val="005C17E4"/>
    <w:rsid w:val="005D54F3"/>
    <w:rsid w:val="005D5F80"/>
    <w:rsid w:val="005F7087"/>
    <w:rsid w:val="006672FC"/>
    <w:rsid w:val="006868BF"/>
    <w:rsid w:val="006B2102"/>
    <w:rsid w:val="006D1F02"/>
    <w:rsid w:val="006F07E5"/>
    <w:rsid w:val="007068EC"/>
    <w:rsid w:val="007131AC"/>
    <w:rsid w:val="0072642A"/>
    <w:rsid w:val="007408C5"/>
    <w:rsid w:val="007551F2"/>
    <w:rsid w:val="007572DF"/>
    <w:rsid w:val="00781C48"/>
    <w:rsid w:val="007B6601"/>
    <w:rsid w:val="007C1D79"/>
    <w:rsid w:val="007D607F"/>
    <w:rsid w:val="007F1630"/>
    <w:rsid w:val="0085547D"/>
    <w:rsid w:val="00855DFC"/>
    <w:rsid w:val="008569FB"/>
    <w:rsid w:val="00863766"/>
    <w:rsid w:val="008656FF"/>
    <w:rsid w:val="00877349"/>
    <w:rsid w:val="00890836"/>
    <w:rsid w:val="008B096B"/>
    <w:rsid w:val="00907240"/>
    <w:rsid w:val="0092164D"/>
    <w:rsid w:val="0094415E"/>
    <w:rsid w:val="009577A1"/>
    <w:rsid w:val="00964FED"/>
    <w:rsid w:val="00976C9C"/>
    <w:rsid w:val="009835B0"/>
    <w:rsid w:val="009A0E7C"/>
    <w:rsid w:val="009B327C"/>
    <w:rsid w:val="009C4687"/>
    <w:rsid w:val="009D1BD0"/>
    <w:rsid w:val="00A0355E"/>
    <w:rsid w:val="00A23D66"/>
    <w:rsid w:val="00A26FF0"/>
    <w:rsid w:val="00A40702"/>
    <w:rsid w:val="00A9108E"/>
    <w:rsid w:val="00AA0BE5"/>
    <w:rsid w:val="00AC25AE"/>
    <w:rsid w:val="00AD48DB"/>
    <w:rsid w:val="00AE281D"/>
    <w:rsid w:val="00B12269"/>
    <w:rsid w:val="00B44726"/>
    <w:rsid w:val="00B62650"/>
    <w:rsid w:val="00B74252"/>
    <w:rsid w:val="00B90FA0"/>
    <w:rsid w:val="00BC15CA"/>
    <w:rsid w:val="00BC739C"/>
    <w:rsid w:val="00BF40F0"/>
    <w:rsid w:val="00C65D3D"/>
    <w:rsid w:val="00C75626"/>
    <w:rsid w:val="00CB514A"/>
    <w:rsid w:val="00CB53F7"/>
    <w:rsid w:val="00CD7EC3"/>
    <w:rsid w:val="00D43BEB"/>
    <w:rsid w:val="00D5708A"/>
    <w:rsid w:val="00D82366"/>
    <w:rsid w:val="00D90A86"/>
    <w:rsid w:val="00D9613E"/>
    <w:rsid w:val="00D96CDC"/>
    <w:rsid w:val="00DA1928"/>
    <w:rsid w:val="00DD5ADF"/>
    <w:rsid w:val="00E32AEF"/>
    <w:rsid w:val="00E33FA8"/>
    <w:rsid w:val="00E55CF5"/>
    <w:rsid w:val="00E719F0"/>
    <w:rsid w:val="00E80BD4"/>
    <w:rsid w:val="00EA6148"/>
    <w:rsid w:val="00EB3DAA"/>
    <w:rsid w:val="00F774F5"/>
    <w:rsid w:val="00F821F9"/>
    <w:rsid w:val="00F96255"/>
    <w:rsid w:val="00FC7198"/>
    <w:rsid w:val="00FD6A0E"/>
    <w:rsid w:val="00FE53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E1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2E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2E1B"/>
    <w:rPr>
      <w:sz w:val="18"/>
      <w:szCs w:val="18"/>
    </w:rPr>
  </w:style>
  <w:style w:type="paragraph" w:styleId="a4">
    <w:name w:val="footer"/>
    <w:basedOn w:val="a"/>
    <w:link w:val="Char0"/>
    <w:uiPriority w:val="99"/>
    <w:unhideWhenUsed/>
    <w:rsid w:val="003C2E1B"/>
    <w:pPr>
      <w:tabs>
        <w:tab w:val="center" w:pos="4153"/>
        <w:tab w:val="right" w:pos="8306"/>
      </w:tabs>
      <w:snapToGrid w:val="0"/>
      <w:jc w:val="left"/>
    </w:pPr>
    <w:rPr>
      <w:sz w:val="18"/>
      <w:szCs w:val="18"/>
    </w:rPr>
  </w:style>
  <w:style w:type="character" w:customStyle="1" w:styleId="Char0">
    <w:name w:val="页脚 Char"/>
    <w:basedOn w:val="a0"/>
    <w:link w:val="a4"/>
    <w:uiPriority w:val="99"/>
    <w:rsid w:val="003C2E1B"/>
    <w:rPr>
      <w:sz w:val="18"/>
      <w:szCs w:val="18"/>
    </w:rPr>
  </w:style>
  <w:style w:type="paragraph" w:styleId="a5">
    <w:name w:val="Plain Text"/>
    <w:aliases w:val="普通文字 Char,纯文本 Char Char,普通文字 Char Char,普通文字,普通文字 Char Char Char,小,Texte,正 文 1,0921,普通文字1,普通文字2,普通文字3,普通文字4,普通文字5,普通文字6,普通文字11,普通文字21,普通文字31,普通文字41,普通文字7,Char2,正文缩进两字符,纯文本 Char Char Char Char Char Char Char Char Char Char Char Char Char"/>
    <w:basedOn w:val="a"/>
    <w:link w:val="Char1"/>
    <w:rsid w:val="00EB3DAA"/>
    <w:pPr>
      <w:spacing w:beforeLines="50" w:afterLines="50" w:line="400" w:lineRule="exact"/>
    </w:pPr>
    <w:rPr>
      <w:rFonts w:ascii="宋体" w:hAnsi="Courier New"/>
      <w:sz w:val="24"/>
    </w:rPr>
  </w:style>
  <w:style w:type="character" w:customStyle="1" w:styleId="Char2">
    <w:name w:val="纯文本 Char"/>
    <w:basedOn w:val="a0"/>
    <w:uiPriority w:val="99"/>
    <w:semiHidden/>
    <w:rsid w:val="00EB3DAA"/>
    <w:rPr>
      <w:rFonts w:ascii="宋体" w:eastAsia="宋体" w:hAnsi="Courier New" w:cs="Courier New"/>
      <w:szCs w:val="21"/>
    </w:rPr>
  </w:style>
  <w:style w:type="character" w:customStyle="1" w:styleId="Char1">
    <w:name w:val="纯文本 Char1"/>
    <w:aliases w:val="普通文字 Char Char1,纯文本 Char Char Char,普通文字 Char Char Char1,普通文字 Char1,普通文字 Char Char Char Char,小 Char,Texte Char,正 文 1 Char,0921 Char,普通文字1 Char,普通文字2 Char,普通文字3 Char,普通文字4 Char,普通文字5 Char,普通文字6 Char,普通文字11 Char,普通文字21 Char,普通文字31 Char,普通文字7 Char"/>
    <w:basedOn w:val="a0"/>
    <w:link w:val="a5"/>
    <w:locked/>
    <w:rsid w:val="00EB3DAA"/>
    <w:rPr>
      <w:rFonts w:ascii="宋体" w:eastAsia="宋体" w:hAnsi="Courier New" w:cs="Times New Roman"/>
      <w:sz w:val="24"/>
      <w:szCs w:val="24"/>
    </w:rPr>
  </w:style>
  <w:style w:type="paragraph" w:styleId="a6">
    <w:name w:val="Body Text"/>
    <w:basedOn w:val="a"/>
    <w:link w:val="Char3"/>
    <w:rsid w:val="00EB3DAA"/>
    <w:pPr>
      <w:adjustRightInd w:val="0"/>
      <w:spacing w:line="315" w:lineRule="atLeast"/>
      <w:jc w:val="left"/>
      <w:textAlignment w:val="baseline"/>
    </w:pPr>
    <w:rPr>
      <w:rFonts w:ascii="仿宋_GB2312" w:eastAsia="仿宋_GB2312"/>
      <w:kern w:val="0"/>
      <w:sz w:val="28"/>
      <w:szCs w:val="20"/>
    </w:rPr>
  </w:style>
  <w:style w:type="character" w:customStyle="1" w:styleId="Char3">
    <w:name w:val="正文文本 Char"/>
    <w:basedOn w:val="a0"/>
    <w:link w:val="a6"/>
    <w:rsid w:val="00EB3DAA"/>
    <w:rPr>
      <w:rFonts w:ascii="仿宋_GB2312" w:eastAsia="仿宋_GB2312" w:hAnsi="Times New Roman" w:cs="Times New Roman"/>
      <w:kern w:val="0"/>
      <w:sz w:val="28"/>
      <w:szCs w:val="20"/>
    </w:rPr>
  </w:style>
  <w:style w:type="paragraph" w:styleId="a7">
    <w:name w:val="List Paragraph"/>
    <w:basedOn w:val="a"/>
    <w:uiPriority w:val="34"/>
    <w:qFormat/>
    <w:rsid w:val="00964FED"/>
    <w:pPr>
      <w:ind w:firstLineChars="200" w:firstLine="420"/>
    </w:pPr>
  </w:style>
  <w:style w:type="paragraph" w:customStyle="1" w:styleId="1">
    <w:name w:val="列出段落1"/>
    <w:basedOn w:val="a"/>
    <w:uiPriority w:val="34"/>
    <w:qFormat/>
    <w:rsid w:val="0049551B"/>
    <w:pPr>
      <w:ind w:firstLineChars="200" w:firstLine="420"/>
    </w:pPr>
  </w:style>
  <w:style w:type="paragraph" w:styleId="a8">
    <w:name w:val="Body Text First Indent"/>
    <w:basedOn w:val="a6"/>
    <w:link w:val="Char4"/>
    <w:uiPriority w:val="99"/>
    <w:semiHidden/>
    <w:unhideWhenUsed/>
    <w:rsid w:val="009B327C"/>
    <w:pPr>
      <w:adjustRightInd/>
      <w:spacing w:after="120" w:line="240" w:lineRule="auto"/>
      <w:ind w:firstLineChars="100" w:firstLine="420"/>
      <w:jc w:val="both"/>
      <w:textAlignment w:val="auto"/>
    </w:pPr>
    <w:rPr>
      <w:rFonts w:ascii="Times New Roman" w:eastAsia="宋体"/>
      <w:kern w:val="2"/>
      <w:sz w:val="21"/>
      <w:szCs w:val="24"/>
    </w:rPr>
  </w:style>
  <w:style w:type="character" w:customStyle="1" w:styleId="Char4">
    <w:name w:val="正文首行缩进 Char"/>
    <w:basedOn w:val="Char3"/>
    <w:link w:val="a8"/>
    <w:uiPriority w:val="99"/>
    <w:semiHidden/>
    <w:rsid w:val="009B327C"/>
    <w:rPr>
      <w:rFonts w:ascii="Times New Roman" w:eastAsia="宋体"/>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E1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2E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2E1B"/>
    <w:rPr>
      <w:sz w:val="18"/>
      <w:szCs w:val="18"/>
    </w:rPr>
  </w:style>
  <w:style w:type="paragraph" w:styleId="a4">
    <w:name w:val="footer"/>
    <w:basedOn w:val="a"/>
    <w:link w:val="Char0"/>
    <w:uiPriority w:val="99"/>
    <w:unhideWhenUsed/>
    <w:rsid w:val="003C2E1B"/>
    <w:pPr>
      <w:tabs>
        <w:tab w:val="center" w:pos="4153"/>
        <w:tab w:val="right" w:pos="8306"/>
      </w:tabs>
      <w:snapToGrid w:val="0"/>
      <w:jc w:val="left"/>
    </w:pPr>
    <w:rPr>
      <w:sz w:val="18"/>
      <w:szCs w:val="18"/>
    </w:rPr>
  </w:style>
  <w:style w:type="character" w:customStyle="1" w:styleId="Char0">
    <w:name w:val="页脚 Char"/>
    <w:basedOn w:val="a0"/>
    <w:link w:val="a4"/>
    <w:uiPriority w:val="99"/>
    <w:rsid w:val="003C2E1B"/>
    <w:rPr>
      <w:sz w:val="18"/>
      <w:szCs w:val="18"/>
    </w:rPr>
  </w:style>
  <w:style w:type="paragraph" w:styleId="a5">
    <w:name w:val="Plain Text"/>
    <w:aliases w:val="普通文字 Char,纯文本 Char Char,普通文字 Char Char,普通文字,普通文字 Char Char Char,小,Texte,正 文 1,0921,普通文字1,普通文字2,普通文字3,普通文字4,普通文字5,普通文字6,普通文字11,普通文字21,普通文字31,普通文字41,普通文字7,Char2,正文缩进两字符,纯文本 Char Char Char Char Char Char Char Char Char Char Char Char Char"/>
    <w:basedOn w:val="a"/>
    <w:link w:val="Char1"/>
    <w:rsid w:val="00EB3DAA"/>
    <w:pPr>
      <w:spacing w:beforeLines="50" w:before="156" w:afterLines="50" w:after="156" w:line="400" w:lineRule="exact"/>
    </w:pPr>
    <w:rPr>
      <w:rFonts w:ascii="宋体" w:hAnsi="Courier New"/>
      <w:sz w:val="24"/>
    </w:rPr>
  </w:style>
  <w:style w:type="character" w:customStyle="1" w:styleId="Char2">
    <w:name w:val="纯文本 Char"/>
    <w:basedOn w:val="a0"/>
    <w:uiPriority w:val="99"/>
    <w:semiHidden/>
    <w:rsid w:val="00EB3DAA"/>
    <w:rPr>
      <w:rFonts w:ascii="宋体" w:eastAsia="宋体" w:hAnsi="Courier New" w:cs="Courier New"/>
      <w:szCs w:val="21"/>
    </w:rPr>
  </w:style>
  <w:style w:type="character" w:customStyle="1" w:styleId="Char1">
    <w:name w:val="纯文本 Char1"/>
    <w:aliases w:val="普通文字 Char Char1,纯文本 Char Char Char,普通文字 Char Char Char1,普通文字 Char1,普通文字 Char Char Char Char,小 Char,Texte Char,正 文 1 Char,0921 Char,普通文字1 Char,普通文字2 Char,普通文字3 Char,普通文字4 Char,普通文字5 Char,普通文字6 Char,普通文字11 Char,普通文字21 Char,普通文字31 Char,普通文字7 Char"/>
    <w:basedOn w:val="a0"/>
    <w:link w:val="a5"/>
    <w:locked/>
    <w:rsid w:val="00EB3DAA"/>
    <w:rPr>
      <w:rFonts w:ascii="宋体" w:eastAsia="宋体" w:hAnsi="Courier New" w:cs="Times New Roman"/>
      <w:sz w:val="24"/>
      <w:szCs w:val="24"/>
    </w:rPr>
  </w:style>
  <w:style w:type="paragraph" w:styleId="a6">
    <w:name w:val="Body Text"/>
    <w:basedOn w:val="a"/>
    <w:link w:val="Char3"/>
    <w:rsid w:val="00EB3DAA"/>
    <w:pPr>
      <w:adjustRightInd w:val="0"/>
      <w:spacing w:line="315" w:lineRule="atLeast"/>
      <w:jc w:val="left"/>
      <w:textAlignment w:val="baseline"/>
    </w:pPr>
    <w:rPr>
      <w:rFonts w:ascii="仿宋_GB2312" w:eastAsia="仿宋_GB2312"/>
      <w:kern w:val="0"/>
      <w:sz w:val="28"/>
      <w:szCs w:val="20"/>
    </w:rPr>
  </w:style>
  <w:style w:type="character" w:customStyle="1" w:styleId="Char3">
    <w:name w:val="正文文本 Char"/>
    <w:basedOn w:val="a0"/>
    <w:link w:val="a6"/>
    <w:rsid w:val="00EB3DAA"/>
    <w:rPr>
      <w:rFonts w:ascii="仿宋_GB2312" w:eastAsia="仿宋_GB2312" w:hAnsi="Times New Roman" w:cs="Times New Roman"/>
      <w:kern w:val="0"/>
      <w:sz w:val="28"/>
      <w:szCs w:val="20"/>
    </w:rPr>
  </w:style>
  <w:style w:type="paragraph" w:styleId="a7">
    <w:name w:val="List Paragraph"/>
    <w:basedOn w:val="a"/>
    <w:uiPriority w:val="34"/>
    <w:qFormat/>
    <w:rsid w:val="00964FED"/>
    <w:pPr>
      <w:ind w:firstLineChars="200" w:firstLine="420"/>
    </w:pPr>
  </w:style>
</w:styles>
</file>

<file path=word/webSettings.xml><?xml version="1.0" encoding="utf-8"?>
<w:webSettings xmlns:r="http://schemas.openxmlformats.org/officeDocument/2006/relationships" xmlns:w="http://schemas.openxmlformats.org/wordprocessingml/2006/main">
  <w:divs>
    <w:div w:id="829441511">
      <w:bodyDiv w:val="1"/>
      <w:marLeft w:val="0"/>
      <w:marRight w:val="0"/>
      <w:marTop w:val="0"/>
      <w:marBottom w:val="0"/>
      <w:divBdr>
        <w:top w:val="none" w:sz="0" w:space="0" w:color="auto"/>
        <w:left w:val="none" w:sz="0" w:space="0" w:color="auto"/>
        <w:bottom w:val="none" w:sz="0" w:space="0" w:color="auto"/>
        <w:right w:val="none" w:sz="0" w:space="0" w:color="auto"/>
      </w:divBdr>
    </w:div>
    <w:div w:id="962424055">
      <w:bodyDiv w:val="1"/>
      <w:marLeft w:val="0"/>
      <w:marRight w:val="0"/>
      <w:marTop w:val="0"/>
      <w:marBottom w:val="0"/>
      <w:divBdr>
        <w:top w:val="none" w:sz="0" w:space="0" w:color="auto"/>
        <w:left w:val="none" w:sz="0" w:space="0" w:color="auto"/>
        <w:bottom w:val="none" w:sz="0" w:space="0" w:color="auto"/>
        <w:right w:val="none" w:sz="0" w:space="0" w:color="auto"/>
      </w:divBdr>
    </w:div>
    <w:div w:id="106348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1457;&#36865;&#37038;&#20214;&#33267;jxsdyyysbk@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690</Words>
  <Characters>3936</Characters>
  <Application>Microsoft Office Word</Application>
  <DocSecurity>0</DocSecurity>
  <Lines>32</Lines>
  <Paragraphs>9</Paragraphs>
  <ScaleCrop>false</ScaleCrop>
  <Company>Sky123.Org</Company>
  <LinksUpToDate>false</LinksUpToDate>
  <CharactersWithSpaces>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龙俊</dc:creator>
  <cp:lastModifiedBy>his</cp:lastModifiedBy>
  <cp:revision>2</cp:revision>
  <cp:lastPrinted>2019-01-09T01:43:00Z</cp:lastPrinted>
  <dcterms:created xsi:type="dcterms:W3CDTF">2021-01-04T06:31:00Z</dcterms:created>
  <dcterms:modified xsi:type="dcterms:W3CDTF">2021-01-04T06:31:00Z</dcterms:modified>
</cp:coreProperties>
</file>