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0E6B3" w14:textId="77777777" w:rsidR="00CA20BD" w:rsidRDefault="00CA20BD" w:rsidP="00947AE2">
      <w:pPr>
        <w:keepNext/>
        <w:keepLines/>
        <w:tabs>
          <w:tab w:val="left" w:pos="432"/>
        </w:tabs>
        <w:spacing w:line="360" w:lineRule="auto"/>
        <w:jc w:val="center"/>
        <w:outlineLvl w:val="0"/>
        <w:rPr>
          <w:rFonts w:ascii="宋体" w:eastAsia="宋体" w:hAnsi="宋体" w:cs="宋体"/>
          <w:b/>
          <w:bCs/>
          <w:kern w:val="44"/>
          <w:sz w:val="36"/>
          <w:szCs w:val="36"/>
        </w:rPr>
      </w:pPr>
      <w:r w:rsidRPr="00CA20BD">
        <w:rPr>
          <w:rFonts w:ascii="宋体" w:eastAsia="宋体" w:hAnsi="宋体" w:cs="宋体" w:hint="eastAsia"/>
          <w:b/>
          <w:bCs/>
          <w:kern w:val="44"/>
          <w:sz w:val="36"/>
          <w:szCs w:val="36"/>
        </w:rPr>
        <w:t>嘉兴市第一医院人文艺术创作及陈列实施项目</w:t>
      </w:r>
    </w:p>
    <w:p w14:paraId="011E54C9" w14:textId="1F036546" w:rsidR="00947AE2" w:rsidRPr="00947AE2" w:rsidRDefault="00CA20BD" w:rsidP="00947AE2">
      <w:pPr>
        <w:keepNext/>
        <w:keepLines/>
        <w:tabs>
          <w:tab w:val="left" w:pos="432"/>
        </w:tabs>
        <w:spacing w:line="360" w:lineRule="auto"/>
        <w:jc w:val="center"/>
        <w:outlineLvl w:val="0"/>
        <w:rPr>
          <w:rFonts w:ascii="宋体" w:eastAsia="宋体" w:hAnsi="宋体" w:cs="宋体" w:hint="eastAsia"/>
          <w:b/>
          <w:bCs/>
          <w:kern w:val="44"/>
          <w:sz w:val="24"/>
          <w:szCs w:val="24"/>
        </w:rPr>
      </w:pPr>
      <w:r w:rsidRPr="00CA20BD">
        <w:rPr>
          <w:rFonts w:ascii="宋体" w:eastAsia="宋体" w:hAnsi="宋体" w:cs="宋体" w:hint="eastAsia"/>
          <w:b/>
          <w:bCs/>
          <w:kern w:val="44"/>
          <w:sz w:val="36"/>
          <w:szCs w:val="36"/>
        </w:rPr>
        <w:t>公开招标公告</w:t>
      </w:r>
    </w:p>
    <w:p w14:paraId="03A749D6" w14:textId="77777777" w:rsidR="00947AE2" w:rsidRPr="00947AE2" w:rsidRDefault="00947AE2" w:rsidP="00947AE2">
      <w:pPr>
        <w:pBdr>
          <w:top w:val="single" w:sz="4" w:space="1" w:color="auto"/>
          <w:left w:val="single" w:sz="4" w:space="4" w:color="auto"/>
          <w:bottom w:val="single" w:sz="4" w:space="1" w:color="auto"/>
          <w:right w:val="single" w:sz="4" w:space="4" w:color="auto"/>
        </w:pBdr>
        <w:rPr>
          <w:rFonts w:ascii="宋体" w:eastAsia="宋体" w:hAnsi="宋体" w:cs="宋体" w:hint="eastAsia"/>
          <w:sz w:val="24"/>
          <w:szCs w:val="24"/>
        </w:rPr>
      </w:pPr>
      <w:r w:rsidRPr="00947AE2">
        <w:rPr>
          <w:rFonts w:ascii="宋体" w:eastAsia="宋体" w:hAnsi="宋体" w:cs="宋体" w:hint="eastAsia"/>
          <w:sz w:val="24"/>
          <w:szCs w:val="24"/>
        </w:rPr>
        <w:t>项目概况</w:t>
      </w:r>
    </w:p>
    <w:p w14:paraId="43C84DAA" w14:textId="77777777" w:rsidR="00947AE2" w:rsidRPr="00947AE2" w:rsidRDefault="00947AE2" w:rsidP="00947AE2">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嘉兴市第一医院人文艺术创作及陈列实施项目的潜在投标人应在政府采购云平台（www.zcygov.cn）获取（下载）招标文件，并于</w:t>
      </w:r>
      <w:r w:rsidRPr="00947AE2">
        <w:rPr>
          <w:rFonts w:ascii="宋体" w:eastAsia="宋体" w:hAnsi="宋体" w:cs="宋体" w:hint="eastAsia"/>
          <w:sz w:val="24"/>
          <w:szCs w:val="24"/>
          <w:u w:val="single"/>
        </w:rPr>
        <w:t>2020</w:t>
      </w:r>
      <w:r w:rsidRPr="00947AE2">
        <w:rPr>
          <w:rFonts w:ascii="宋体" w:eastAsia="宋体" w:hAnsi="宋体" w:cs="宋体" w:hint="eastAsia"/>
          <w:bCs/>
          <w:sz w:val="24"/>
          <w:szCs w:val="24"/>
          <w:u w:val="single"/>
        </w:rPr>
        <w:t>年12月30日9点30分（</w:t>
      </w:r>
      <w:r w:rsidRPr="00947AE2">
        <w:rPr>
          <w:rFonts w:ascii="宋体" w:eastAsia="宋体" w:hAnsi="宋体" w:cs="宋体" w:hint="eastAsia"/>
          <w:bCs/>
          <w:sz w:val="24"/>
          <w:szCs w:val="24"/>
        </w:rPr>
        <w:t>北京时间）前提交（上传）投标文件</w:t>
      </w:r>
      <w:r w:rsidRPr="00947AE2">
        <w:rPr>
          <w:rFonts w:ascii="宋体" w:eastAsia="宋体" w:hAnsi="宋体" w:cs="宋体" w:hint="eastAsia"/>
          <w:sz w:val="24"/>
          <w:szCs w:val="24"/>
        </w:rPr>
        <w:t>。</w:t>
      </w:r>
    </w:p>
    <w:p w14:paraId="76585D8F" w14:textId="77777777" w:rsidR="00947AE2" w:rsidRPr="00947AE2" w:rsidRDefault="00947AE2" w:rsidP="00947AE2">
      <w:pPr>
        <w:spacing w:line="480" w:lineRule="exact"/>
        <w:ind w:leftChars="200" w:left="420" w:firstLineChars="200" w:firstLine="480"/>
        <w:rPr>
          <w:rFonts w:ascii="宋体" w:eastAsia="宋体" w:hAnsi="宋体" w:cs="宋体" w:hint="eastAsia"/>
          <w:sz w:val="24"/>
          <w:szCs w:val="24"/>
        </w:rPr>
      </w:pPr>
    </w:p>
    <w:p w14:paraId="370A3FFE" w14:textId="77777777" w:rsidR="00947AE2" w:rsidRPr="00947AE2" w:rsidRDefault="00947AE2" w:rsidP="00947AE2">
      <w:pPr>
        <w:spacing w:line="360" w:lineRule="auto"/>
        <w:rPr>
          <w:rFonts w:ascii="宋体" w:eastAsia="宋体" w:hAnsi="宋体" w:cs="宋体" w:hint="eastAsia"/>
          <w:b/>
          <w:bCs/>
          <w:sz w:val="24"/>
          <w:szCs w:val="24"/>
        </w:rPr>
      </w:pPr>
      <w:bookmarkStart w:id="0" w:name="_Toc35393790"/>
      <w:bookmarkStart w:id="1" w:name="_Toc28359079"/>
      <w:bookmarkStart w:id="2" w:name="_Toc28359002"/>
      <w:bookmarkStart w:id="3" w:name="_Toc35393621"/>
      <w:bookmarkStart w:id="4" w:name="_Hlk24379207"/>
      <w:r w:rsidRPr="00947AE2">
        <w:rPr>
          <w:rFonts w:ascii="宋体" w:eastAsia="宋体" w:hAnsi="宋体" w:cs="宋体" w:hint="eastAsia"/>
          <w:b/>
          <w:bCs/>
          <w:sz w:val="24"/>
          <w:szCs w:val="24"/>
        </w:rPr>
        <w:t>一、项目基本情况</w:t>
      </w:r>
      <w:bookmarkEnd w:id="0"/>
      <w:bookmarkEnd w:id="1"/>
      <w:bookmarkEnd w:id="2"/>
      <w:bookmarkEnd w:id="3"/>
    </w:p>
    <w:p w14:paraId="1F45D5A8" w14:textId="77777777" w:rsidR="00947AE2" w:rsidRPr="00947AE2" w:rsidRDefault="00947AE2" w:rsidP="00947AE2">
      <w:pPr>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1.项目编号：</w:t>
      </w:r>
      <w:proofErr w:type="gramStart"/>
      <w:r w:rsidRPr="00947AE2">
        <w:rPr>
          <w:rFonts w:ascii="宋体" w:eastAsia="宋体" w:hAnsi="宋体" w:cs="宋体" w:hint="eastAsia"/>
          <w:sz w:val="24"/>
          <w:szCs w:val="24"/>
        </w:rPr>
        <w:t>中浙-</w:t>
      </w:r>
      <w:proofErr w:type="gramEnd"/>
      <w:r w:rsidRPr="00947AE2">
        <w:rPr>
          <w:rFonts w:ascii="宋体" w:eastAsia="宋体" w:hAnsi="宋体" w:cs="宋体" w:hint="eastAsia"/>
          <w:sz w:val="24"/>
          <w:szCs w:val="24"/>
        </w:rPr>
        <w:t>CZTC20482</w:t>
      </w:r>
    </w:p>
    <w:p w14:paraId="55225476" w14:textId="77777777" w:rsidR="00947AE2" w:rsidRPr="00947AE2" w:rsidRDefault="00947AE2" w:rsidP="00947AE2">
      <w:pPr>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2.项目名称：嘉兴市第一医院人文艺术创作及陈列实施项目</w:t>
      </w:r>
    </w:p>
    <w:bookmarkEnd w:id="4"/>
    <w:p w14:paraId="210F292E" w14:textId="77777777" w:rsidR="00947AE2" w:rsidRPr="00947AE2" w:rsidRDefault="00947AE2" w:rsidP="00947AE2">
      <w:pPr>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3.预算金额：300万元</w:t>
      </w:r>
    </w:p>
    <w:p w14:paraId="5DAB9C48" w14:textId="77777777" w:rsidR="00947AE2" w:rsidRPr="00947AE2" w:rsidRDefault="00947AE2" w:rsidP="00947AE2">
      <w:pPr>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4.最高限价：280万元</w:t>
      </w:r>
    </w:p>
    <w:p w14:paraId="1B975671" w14:textId="77777777" w:rsidR="00947AE2" w:rsidRPr="00947AE2" w:rsidRDefault="00947AE2" w:rsidP="00947AE2">
      <w:pPr>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5.采购需求：</w:t>
      </w: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1961"/>
        <w:gridCol w:w="831"/>
        <w:gridCol w:w="882"/>
        <w:gridCol w:w="1179"/>
        <w:gridCol w:w="2486"/>
      </w:tblGrid>
      <w:tr w:rsidR="00947AE2" w:rsidRPr="00947AE2" w14:paraId="63662630" w14:textId="77777777" w:rsidTr="000E231D">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17DBF030" w14:textId="77777777" w:rsidR="00947AE2" w:rsidRPr="00947AE2" w:rsidRDefault="00947AE2" w:rsidP="00947AE2">
            <w:pPr>
              <w:widowControl/>
              <w:spacing w:line="360" w:lineRule="auto"/>
              <w:ind w:left="52" w:right="52"/>
              <w:jc w:val="center"/>
              <w:rPr>
                <w:rFonts w:ascii="宋体" w:eastAsia="宋体" w:hAnsi="宋体" w:cs="宋体" w:hint="eastAsia"/>
                <w:kern w:val="0"/>
                <w:sz w:val="24"/>
                <w:szCs w:val="24"/>
              </w:rPr>
            </w:pPr>
            <w:r w:rsidRPr="00947AE2">
              <w:rPr>
                <w:rFonts w:ascii="宋体" w:eastAsia="宋体" w:hAnsi="宋体" w:cs="宋体" w:hint="eastAsia"/>
                <w:kern w:val="0"/>
                <w:sz w:val="24"/>
                <w:szCs w:val="24"/>
              </w:rPr>
              <w:t>序号</w:t>
            </w:r>
          </w:p>
        </w:tc>
        <w:tc>
          <w:tcPr>
            <w:tcW w:w="1961" w:type="dxa"/>
            <w:tcBorders>
              <w:top w:val="single" w:sz="4" w:space="0" w:color="auto"/>
              <w:left w:val="single" w:sz="4" w:space="0" w:color="auto"/>
              <w:bottom w:val="single" w:sz="4" w:space="0" w:color="auto"/>
              <w:right w:val="single" w:sz="4" w:space="0" w:color="auto"/>
            </w:tcBorders>
            <w:vAlign w:val="center"/>
          </w:tcPr>
          <w:p w14:paraId="6B9A31AF" w14:textId="77777777" w:rsidR="00947AE2" w:rsidRPr="00947AE2" w:rsidRDefault="00947AE2" w:rsidP="00947AE2">
            <w:pPr>
              <w:widowControl/>
              <w:spacing w:line="360" w:lineRule="auto"/>
              <w:ind w:left="52" w:right="52"/>
              <w:jc w:val="center"/>
              <w:rPr>
                <w:rFonts w:ascii="宋体" w:eastAsia="宋体" w:hAnsi="宋体" w:cs="宋体" w:hint="eastAsia"/>
                <w:kern w:val="0"/>
                <w:sz w:val="24"/>
                <w:szCs w:val="24"/>
              </w:rPr>
            </w:pPr>
            <w:proofErr w:type="gramStart"/>
            <w:r w:rsidRPr="00947AE2">
              <w:rPr>
                <w:rFonts w:ascii="宋体" w:eastAsia="宋体" w:hAnsi="宋体" w:cs="宋体" w:hint="eastAsia"/>
                <w:kern w:val="0"/>
                <w:sz w:val="24"/>
                <w:szCs w:val="24"/>
              </w:rPr>
              <w:t>标项内容</w:t>
            </w:r>
            <w:proofErr w:type="gramEnd"/>
          </w:p>
        </w:tc>
        <w:tc>
          <w:tcPr>
            <w:tcW w:w="831" w:type="dxa"/>
            <w:tcBorders>
              <w:top w:val="single" w:sz="4" w:space="0" w:color="auto"/>
              <w:left w:val="single" w:sz="4" w:space="0" w:color="auto"/>
              <w:bottom w:val="single" w:sz="4" w:space="0" w:color="auto"/>
              <w:right w:val="single" w:sz="4" w:space="0" w:color="auto"/>
            </w:tcBorders>
            <w:vAlign w:val="center"/>
          </w:tcPr>
          <w:p w14:paraId="1570F505" w14:textId="77777777" w:rsidR="00947AE2" w:rsidRPr="00947AE2" w:rsidRDefault="00947AE2" w:rsidP="00947AE2">
            <w:pPr>
              <w:widowControl/>
              <w:spacing w:line="360" w:lineRule="auto"/>
              <w:ind w:right="52"/>
              <w:jc w:val="center"/>
              <w:rPr>
                <w:rFonts w:ascii="宋体" w:eastAsia="宋体" w:hAnsi="宋体" w:cs="宋体" w:hint="eastAsia"/>
                <w:kern w:val="0"/>
                <w:sz w:val="24"/>
                <w:szCs w:val="24"/>
              </w:rPr>
            </w:pPr>
            <w:r w:rsidRPr="00947AE2">
              <w:rPr>
                <w:rFonts w:ascii="宋体" w:eastAsia="宋体" w:hAnsi="宋体" w:cs="宋体" w:hint="eastAsia"/>
                <w:kern w:val="0"/>
                <w:sz w:val="24"/>
                <w:szCs w:val="24"/>
              </w:rPr>
              <w:t>数量</w:t>
            </w:r>
          </w:p>
        </w:tc>
        <w:tc>
          <w:tcPr>
            <w:tcW w:w="882" w:type="dxa"/>
            <w:tcBorders>
              <w:top w:val="single" w:sz="4" w:space="0" w:color="auto"/>
              <w:left w:val="single" w:sz="4" w:space="0" w:color="auto"/>
              <w:bottom w:val="single" w:sz="4" w:space="0" w:color="auto"/>
              <w:right w:val="single" w:sz="4" w:space="0" w:color="auto"/>
            </w:tcBorders>
            <w:vAlign w:val="center"/>
          </w:tcPr>
          <w:p w14:paraId="297490C4" w14:textId="77777777" w:rsidR="00947AE2" w:rsidRPr="00947AE2" w:rsidRDefault="00947AE2" w:rsidP="00947AE2">
            <w:pPr>
              <w:widowControl/>
              <w:spacing w:line="360" w:lineRule="auto"/>
              <w:ind w:left="52" w:right="52"/>
              <w:jc w:val="center"/>
              <w:rPr>
                <w:rFonts w:ascii="宋体" w:eastAsia="宋体" w:hAnsi="宋体" w:cs="宋体" w:hint="eastAsia"/>
                <w:kern w:val="0"/>
                <w:sz w:val="24"/>
                <w:szCs w:val="24"/>
              </w:rPr>
            </w:pPr>
            <w:r w:rsidRPr="00947AE2">
              <w:rPr>
                <w:rFonts w:ascii="宋体" w:eastAsia="宋体" w:hAnsi="宋体" w:cs="宋体" w:hint="eastAsia"/>
                <w:kern w:val="0"/>
                <w:sz w:val="24"/>
                <w:szCs w:val="24"/>
              </w:rPr>
              <w:t>单位</w:t>
            </w:r>
          </w:p>
        </w:tc>
        <w:tc>
          <w:tcPr>
            <w:tcW w:w="1179" w:type="dxa"/>
            <w:tcBorders>
              <w:top w:val="single" w:sz="4" w:space="0" w:color="auto"/>
              <w:left w:val="single" w:sz="4" w:space="0" w:color="auto"/>
              <w:bottom w:val="single" w:sz="4" w:space="0" w:color="auto"/>
              <w:right w:val="single" w:sz="4" w:space="0" w:color="auto"/>
            </w:tcBorders>
            <w:vAlign w:val="center"/>
          </w:tcPr>
          <w:p w14:paraId="77E281C5" w14:textId="77777777" w:rsidR="00947AE2" w:rsidRPr="00947AE2" w:rsidRDefault="00947AE2" w:rsidP="00947AE2">
            <w:pPr>
              <w:widowControl/>
              <w:spacing w:line="360" w:lineRule="auto"/>
              <w:ind w:left="52" w:right="52"/>
              <w:jc w:val="center"/>
              <w:rPr>
                <w:rFonts w:ascii="宋体" w:eastAsia="宋体" w:hAnsi="宋体" w:cs="宋体"/>
                <w:kern w:val="0"/>
                <w:sz w:val="24"/>
                <w:szCs w:val="24"/>
              </w:rPr>
            </w:pPr>
            <w:r w:rsidRPr="00947AE2">
              <w:rPr>
                <w:rFonts w:ascii="宋体" w:eastAsia="宋体" w:hAnsi="宋体" w:cs="宋体" w:hint="eastAsia"/>
                <w:kern w:val="0"/>
                <w:sz w:val="24"/>
                <w:szCs w:val="24"/>
              </w:rPr>
              <w:t>最高限价（万元）</w:t>
            </w:r>
          </w:p>
        </w:tc>
        <w:tc>
          <w:tcPr>
            <w:tcW w:w="2486" w:type="dxa"/>
            <w:tcBorders>
              <w:top w:val="single" w:sz="4" w:space="0" w:color="auto"/>
              <w:left w:val="single" w:sz="4" w:space="0" w:color="auto"/>
              <w:bottom w:val="single" w:sz="4" w:space="0" w:color="auto"/>
              <w:right w:val="single" w:sz="4" w:space="0" w:color="auto"/>
            </w:tcBorders>
            <w:vAlign w:val="center"/>
          </w:tcPr>
          <w:p w14:paraId="47996936" w14:textId="77777777" w:rsidR="00947AE2" w:rsidRPr="00947AE2" w:rsidRDefault="00947AE2" w:rsidP="00947AE2">
            <w:pPr>
              <w:widowControl/>
              <w:spacing w:line="360" w:lineRule="auto"/>
              <w:ind w:left="52" w:right="52"/>
              <w:jc w:val="center"/>
              <w:rPr>
                <w:rFonts w:ascii="宋体" w:eastAsia="宋体" w:hAnsi="宋体" w:cs="宋体" w:hint="eastAsia"/>
                <w:kern w:val="0"/>
                <w:sz w:val="24"/>
                <w:szCs w:val="24"/>
              </w:rPr>
            </w:pPr>
            <w:r w:rsidRPr="00947AE2">
              <w:rPr>
                <w:rFonts w:ascii="宋体" w:eastAsia="宋体" w:hAnsi="宋体" w:cs="宋体" w:hint="eastAsia"/>
                <w:kern w:val="0"/>
                <w:sz w:val="24"/>
                <w:szCs w:val="24"/>
              </w:rPr>
              <w:t>简要技术要求、用途</w:t>
            </w:r>
          </w:p>
        </w:tc>
      </w:tr>
      <w:tr w:rsidR="00947AE2" w:rsidRPr="00947AE2" w14:paraId="0C99F9DC" w14:textId="77777777" w:rsidTr="000E231D">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60D3FD04" w14:textId="77777777" w:rsidR="00947AE2" w:rsidRPr="00947AE2" w:rsidRDefault="00947AE2" w:rsidP="00947AE2">
            <w:pPr>
              <w:widowControl/>
              <w:spacing w:line="360" w:lineRule="auto"/>
              <w:ind w:left="52" w:right="52"/>
              <w:jc w:val="center"/>
              <w:rPr>
                <w:rFonts w:ascii="宋体" w:eastAsia="宋体" w:hAnsi="宋体" w:cs="宋体"/>
                <w:kern w:val="0"/>
                <w:sz w:val="24"/>
                <w:szCs w:val="24"/>
              </w:rPr>
            </w:pPr>
            <w:r w:rsidRPr="00947AE2">
              <w:rPr>
                <w:rFonts w:ascii="宋体" w:eastAsia="宋体" w:hAnsi="宋体" w:cs="宋体" w:hint="eastAsia"/>
                <w:kern w:val="0"/>
                <w:sz w:val="24"/>
                <w:szCs w:val="24"/>
              </w:rPr>
              <w:t>标项</w:t>
            </w:r>
            <w:proofErr w:type="gramStart"/>
            <w:r w:rsidRPr="00947AE2">
              <w:rPr>
                <w:rFonts w:ascii="宋体" w:eastAsia="宋体" w:hAnsi="宋体" w:cs="宋体" w:hint="eastAsia"/>
                <w:kern w:val="0"/>
                <w:sz w:val="24"/>
                <w:szCs w:val="24"/>
              </w:rPr>
              <w:t>一</w:t>
            </w:r>
            <w:proofErr w:type="gramEnd"/>
          </w:p>
        </w:tc>
        <w:tc>
          <w:tcPr>
            <w:tcW w:w="1961" w:type="dxa"/>
            <w:tcBorders>
              <w:top w:val="single" w:sz="4" w:space="0" w:color="auto"/>
              <w:left w:val="single" w:sz="4" w:space="0" w:color="auto"/>
              <w:bottom w:val="single" w:sz="4" w:space="0" w:color="auto"/>
              <w:right w:val="single" w:sz="4" w:space="0" w:color="auto"/>
            </w:tcBorders>
            <w:vAlign w:val="center"/>
          </w:tcPr>
          <w:p w14:paraId="3F9E6CC7" w14:textId="77777777" w:rsidR="00947AE2" w:rsidRPr="00947AE2" w:rsidRDefault="00947AE2" w:rsidP="00947AE2">
            <w:pPr>
              <w:widowControl/>
              <w:tabs>
                <w:tab w:val="left" w:pos="1680"/>
              </w:tabs>
              <w:spacing w:line="360" w:lineRule="auto"/>
              <w:ind w:left="52" w:right="52"/>
              <w:jc w:val="center"/>
              <w:rPr>
                <w:rFonts w:ascii="宋体" w:eastAsia="宋体" w:hAnsi="宋体" w:cs="宋体" w:hint="eastAsia"/>
                <w:kern w:val="0"/>
                <w:sz w:val="24"/>
                <w:szCs w:val="24"/>
              </w:rPr>
            </w:pPr>
            <w:r w:rsidRPr="00947AE2">
              <w:rPr>
                <w:rFonts w:ascii="宋体" w:eastAsia="宋体" w:hAnsi="宋体" w:cs="宋体" w:hint="eastAsia"/>
                <w:kern w:val="0"/>
                <w:sz w:val="24"/>
                <w:szCs w:val="24"/>
              </w:rPr>
              <w:t>嘉兴市第一医院人文艺术创作及陈列实施项目</w:t>
            </w:r>
          </w:p>
        </w:tc>
        <w:tc>
          <w:tcPr>
            <w:tcW w:w="831" w:type="dxa"/>
            <w:tcBorders>
              <w:top w:val="single" w:sz="4" w:space="0" w:color="auto"/>
              <w:left w:val="single" w:sz="4" w:space="0" w:color="auto"/>
              <w:bottom w:val="single" w:sz="4" w:space="0" w:color="auto"/>
              <w:right w:val="single" w:sz="4" w:space="0" w:color="auto"/>
            </w:tcBorders>
            <w:vAlign w:val="center"/>
          </w:tcPr>
          <w:p w14:paraId="3BBFDE78" w14:textId="77777777" w:rsidR="00947AE2" w:rsidRPr="00947AE2" w:rsidRDefault="00947AE2" w:rsidP="00947AE2">
            <w:pPr>
              <w:widowControl/>
              <w:spacing w:line="360" w:lineRule="auto"/>
              <w:ind w:left="52" w:right="52"/>
              <w:jc w:val="center"/>
              <w:rPr>
                <w:rFonts w:ascii="宋体" w:eastAsia="宋体" w:hAnsi="宋体" w:cs="宋体" w:hint="eastAsia"/>
                <w:kern w:val="0"/>
                <w:sz w:val="24"/>
                <w:szCs w:val="24"/>
              </w:rPr>
            </w:pPr>
            <w:r w:rsidRPr="00947AE2">
              <w:rPr>
                <w:rFonts w:ascii="宋体" w:eastAsia="宋体" w:hAnsi="宋体" w:cs="宋体" w:hint="eastAsia"/>
                <w:kern w:val="0"/>
                <w:sz w:val="24"/>
                <w:szCs w:val="24"/>
              </w:rPr>
              <w:t>1</w:t>
            </w:r>
          </w:p>
        </w:tc>
        <w:tc>
          <w:tcPr>
            <w:tcW w:w="882" w:type="dxa"/>
            <w:tcBorders>
              <w:top w:val="single" w:sz="4" w:space="0" w:color="auto"/>
              <w:left w:val="single" w:sz="4" w:space="0" w:color="auto"/>
              <w:bottom w:val="single" w:sz="4" w:space="0" w:color="auto"/>
              <w:right w:val="single" w:sz="4" w:space="0" w:color="auto"/>
            </w:tcBorders>
            <w:vAlign w:val="center"/>
          </w:tcPr>
          <w:p w14:paraId="4AC662B5" w14:textId="77777777" w:rsidR="00947AE2" w:rsidRPr="00947AE2" w:rsidRDefault="00947AE2" w:rsidP="00947AE2">
            <w:pPr>
              <w:widowControl/>
              <w:spacing w:line="360" w:lineRule="auto"/>
              <w:ind w:left="52" w:right="52"/>
              <w:jc w:val="center"/>
              <w:rPr>
                <w:rFonts w:ascii="宋体" w:eastAsia="宋体" w:hAnsi="宋体" w:cs="宋体" w:hint="eastAsia"/>
                <w:kern w:val="0"/>
                <w:sz w:val="24"/>
                <w:szCs w:val="24"/>
              </w:rPr>
            </w:pPr>
            <w:r w:rsidRPr="00947AE2">
              <w:rPr>
                <w:rFonts w:ascii="宋体" w:eastAsia="宋体" w:hAnsi="宋体" w:cs="宋体" w:hint="eastAsia"/>
                <w:kern w:val="0"/>
                <w:sz w:val="24"/>
                <w:szCs w:val="24"/>
              </w:rPr>
              <w:t>项</w:t>
            </w:r>
          </w:p>
        </w:tc>
        <w:tc>
          <w:tcPr>
            <w:tcW w:w="1179" w:type="dxa"/>
            <w:tcBorders>
              <w:top w:val="single" w:sz="4" w:space="0" w:color="auto"/>
              <w:left w:val="single" w:sz="4" w:space="0" w:color="auto"/>
              <w:bottom w:val="single" w:sz="4" w:space="0" w:color="auto"/>
              <w:right w:val="single" w:sz="4" w:space="0" w:color="auto"/>
            </w:tcBorders>
            <w:vAlign w:val="center"/>
          </w:tcPr>
          <w:p w14:paraId="37C58DAD" w14:textId="77777777" w:rsidR="00947AE2" w:rsidRPr="00947AE2" w:rsidRDefault="00947AE2" w:rsidP="00947AE2">
            <w:pPr>
              <w:widowControl/>
              <w:spacing w:line="360" w:lineRule="auto"/>
              <w:ind w:left="52" w:right="52"/>
              <w:jc w:val="center"/>
              <w:rPr>
                <w:rFonts w:ascii="宋体" w:eastAsia="宋体" w:hAnsi="宋体" w:cs="宋体"/>
                <w:kern w:val="0"/>
                <w:sz w:val="24"/>
                <w:szCs w:val="24"/>
              </w:rPr>
            </w:pPr>
            <w:r w:rsidRPr="00947AE2">
              <w:rPr>
                <w:rFonts w:ascii="宋体" w:eastAsia="宋体" w:hAnsi="宋体" w:cs="宋体" w:hint="eastAsia"/>
                <w:kern w:val="0"/>
                <w:sz w:val="24"/>
                <w:szCs w:val="24"/>
              </w:rPr>
              <w:t>280</w:t>
            </w:r>
          </w:p>
        </w:tc>
        <w:tc>
          <w:tcPr>
            <w:tcW w:w="2486" w:type="dxa"/>
            <w:tcBorders>
              <w:top w:val="single" w:sz="4" w:space="0" w:color="auto"/>
              <w:left w:val="single" w:sz="4" w:space="0" w:color="auto"/>
              <w:bottom w:val="single" w:sz="4" w:space="0" w:color="auto"/>
              <w:right w:val="single" w:sz="4" w:space="0" w:color="auto"/>
            </w:tcBorders>
            <w:vAlign w:val="center"/>
          </w:tcPr>
          <w:p w14:paraId="30D8EA1C" w14:textId="77777777" w:rsidR="00947AE2" w:rsidRPr="00947AE2" w:rsidRDefault="00947AE2" w:rsidP="00947AE2">
            <w:pPr>
              <w:widowControl/>
              <w:spacing w:line="360" w:lineRule="auto"/>
              <w:ind w:left="52" w:right="52"/>
              <w:jc w:val="center"/>
              <w:rPr>
                <w:rFonts w:ascii="宋体" w:eastAsia="宋体" w:hAnsi="宋体" w:cs="宋体" w:hint="eastAsia"/>
                <w:kern w:val="0"/>
                <w:sz w:val="24"/>
                <w:szCs w:val="24"/>
              </w:rPr>
            </w:pPr>
            <w:r w:rsidRPr="00947AE2">
              <w:rPr>
                <w:rFonts w:ascii="宋体" w:eastAsia="宋体" w:hAnsi="宋体" w:cs="宋体" w:hint="eastAsia"/>
                <w:kern w:val="0"/>
                <w:sz w:val="24"/>
                <w:szCs w:val="24"/>
              </w:rPr>
              <w:t>具体详见采购文件第三部分《项目技术规范和服务要求》</w:t>
            </w:r>
          </w:p>
        </w:tc>
      </w:tr>
    </w:tbl>
    <w:p w14:paraId="0A131D8E" w14:textId="77777777" w:rsidR="00947AE2" w:rsidRPr="00947AE2" w:rsidRDefault="00947AE2" w:rsidP="00947AE2">
      <w:pPr>
        <w:spacing w:line="360" w:lineRule="auto"/>
        <w:ind w:firstLineChars="200" w:firstLine="480"/>
        <w:rPr>
          <w:rFonts w:ascii="宋体" w:eastAsia="宋体" w:hAnsi="宋体" w:cs="宋体" w:hint="eastAsia"/>
          <w:sz w:val="24"/>
          <w:szCs w:val="24"/>
          <w:u w:val="single"/>
        </w:rPr>
      </w:pPr>
      <w:r w:rsidRPr="00947AE2">
        <w:rPr>
          <w:rFonts w:ascii="宋体" w:eastAsia="宋体" w:hAnsi="宋体" w:cs="宋体" w:hint="eastAsia"/>
          <w:sz w:val="24"/>
          <w:szCs w:val="24"/>
        </w:rPr>
        <w:t>6.合同履行期限：接到采购人通知后15</w:t>
      </w:r>
      <w:proofErr w:type="gramStart"/>
      <w:r w:rsidRPr="00947AE2">
        <w:rPr>
          <w:rFonts w:ascii="宋体" w:eastAsia="宋体" w:hAnsi="宋体" w:cs="宋体" w:hint="eastAsia"/>
          <w:sz w:val="24"/>
          <w:szCs w:val="24"/>
        </w:rPr>
        <w:t>日历天</w:t>
      </w:r>
      <w:proofErr w:type="gramEnd"/>
      <w:r w:rsidRPr="00947AE2">
        <w:rPr>
          <w:rFonts w:ascii="宋体" w:eastAsia="宋体" w:hAnsi="宋体" w:cs="宋体" w:hint="eastAsia"/>
          <w:sz w:val="24"/>
          <w:szCs w:val="24"/>
        </w:rPr>
        <w:t>内完成人文艺术创作、90</w:t>
      </w:r>
      <w:proofErr w:type="gramStart"/>
      <w:r w:rsidRPr="00947AE2">
        <w:rPr>
          <w:rFonts w:ascii="宋体" w:eastAsia="宋体" w:hAnsi="宋体" w:cs="宋体" w:hint="eastAsia"/>
          <w:sz w:val="24"/>
          <w:szCs w:val="24"/>
        </w:rPr>
        <w:t>日历天</w:t>
      </w:r>
      <w:proofErr w:type="gramEnd"/>
      <w:r w:rsidRPr="00947AE2">
        <w:rPr>
          <w:rFonts w:ascii="宋体" w:eastAsia="宋体" w:hAnsi="宋体" w:cs="宋体" w:hint="eastAsia"/>
          <w:sz w:val="24"/>
          <w:szCs w:val="24"/>
        </w:rPr>
        <w:t>内完成陈列制作、施工、安装、验收等工作</w:t>
      </w:r>
      <w:r w:rsidRPr="00947AE2">
        <w:rPr>
          <w:rFonts w:ascii="宋体" w:eastAsia="宋体" w:hAnsi="宋体" w:cs="宋体" w:hint="eastAsia"/>
          <w:b/>
          <w:sz w:val="24"/>
          <w:szCs w:val="24"/>
        </w:rPr>
        <w:t>。</w:t>
      </w:r>
    </w:p>
    <w:p w14:paraId="1A617FA5" w14:textId="77777777" w:rsidR="00947AE2" w:rsidRPr="00947AE2" w:rsidRDefault="00947AE2" w:rsidP="00947AE2">
      <w:pPr>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7.本项目不允许联合体投标。</w:t>
      </w:r>
    </w:p>
    <w:p w14:paraId="296A931E" w14:textId="77777777" w:rsidR="00947AE2" w:rsidRPr="00947AE2" w:rsidRDefault="00947AE2" w:rsidP="00947AE2">
      <w:pPr>
        <w:spacing w:line="360" w:lineRule="auto"/>
        <w:ind w:leftChars="200" w:left="420" w:firstLineChars="200" w:firstLine="480"/>
        <w:rPr>
          <w:rFonts w:ascii="宋体" w:eastAsia="宋体" w:hAnsi="宋体" w:cs="宋体" w:hint="eastAsia"/>
          <w:sz w:val="24"/>
          <w:szCs w:val="20"/>
        </w:rPr>
      </w:pPr>
    </w:p>
    <w:p w14:paraId="789AA5E2" w14:textId="77777777" w:rsidR="00947AE2" w:rsidRPr="00947AE2" w:rsidRDefault="00947AE2" w:rsidP="00947AE2">
      <w:pPr>
        <w:spacing w:line="360" w:lineRule="auto"/>
        <w:rPr>
          <w:rFonts w:ascii="宋体" w:eastAsia="宋体" w:hAnsi="宋体" w:cs="宋体" w:hint="eastAsia"/>
          <w:b/>
          <w:bCs/>
          <w:sz w:val="24"/>
          <w:szCs w:val="24"/>
        </w:rPr>
      </w:pPr>
      <w:bookmarkStart w:id="5" w:name="_Toc28359003"/>
      <w:bookmarkStart w:id="6" w:name="_Toc35393791"/>
      <w:bookmarkStart w:id="7" w:name="_Toc28359080"/>
      <w:bookmarkStart w:id="8" w:name="_Toc35393622"/>
      <w:r w:rsidRPr="00947AE2">
        <w:rPr>
          <w:rFonts w:ascii="宋体" w:eastAsia="宋体" w:hAnsi="宋体" w:cs="宋体" w:hint="eastAsia"/>
          <w:b/>
          <w:bCs/>
          <w:sz w:val="24"/>
          <w:szCs w:val="24"/>
        </w:rPr>
        <w:t>二、申请人的资格要求：</w:t>
      </w:r>
      <w:bookmarkEnd w:id="5"/>
      <w:bookmarkEnd w:id="6"/>
      <w:bookmarkEnd w:id="7"/>
      <w:bookmarkEnd w:id="8"/>
    </w:p>
    <w:p w14:paraId="5FDAD3F3" w14:textId="77777777" w:rsidR="00947AE2" w:rsidRPr="00947AE2" w:rsidRDefault="00947AE2" w:rsidP="00947AE2">
      <w:pPr>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1.满足《中华人民共和国政府采购法》第二十二条规定；</w:t>
      </w:r>
    </w:p>
    <w:p w14:paraId="6901ED10" w14:textId="77777777" w:rsidR="00947AE2" w:rsidRPr="00947AE2" w:rsidRDefault="00947AE2" w:rsidP="00947AE2">
      <w:pPr>
        <w:spacing w:line="360" w:lineRule="auto"/>
        <w:ind w:firstLineChars="200" w:firstLine="480"/>
        <w:rPr>
          <w:rFonts w:ascii="宋体" w:eastAsia="宋体" w:hAnsi="宋体" w:cs="宋体" w:hint="eastAsia"/>
          <w:sz w:val="24"/>
          <w:szCs w:val="24"/>
        </w:rPr>
      </w:pPr>
      <w:bookmarkStart w:id="9" w:name="_Toc28359081"/>
      <w:bookmarkStart w:id="10" w:name="_Toc28359004"/>
      <w:r w:rsidRPr="00947AE2">
        <w:rPr>
          <w:rFonts w:ascii="宋体" w:eastAsia="宋体" w:hAnsi="宋体" w:cs="宋体" w:hint="eastAsia"/>
          <w:sz w:val="24"/>
          <w:szCs w:val="24"/>
        </w:rPr>
        <w:t>2.落实政府采购政策需满足的资格要求：本项目在报价分评审时依据《政府采购促进中小企业发展暂行办法》（财库〔2011〕181号）、《浙江省财政厅、浙江省中小企业局转发财政部工业和信息化部关于印发&lt;政府采购促进中小企业发展暂行办法&gt;的通知》（</w:t>
      </w:r>
      <w:proofErr w:type="gramStart"/>
      <w:r w:rsidRPr="00947AE2">
        <w:rPr>
          <w:rFonts w:ascii="宋体" w:eastAsia="宋体" w:hAnsi="宋体" w:cs="宋体" w:hint="eastAsia"/>
          <w:sz w:val="24"/>
          <w:szCs w:val="24"/>
        </w:rPr>
        <w:t>浙财采监</w:t>
      </w:r>
      <w:proofErr w:type="gramEnd"/>
      <w:r w:rsidRPr="00947AE2">
        <w:rPr>
          <w:rFonts w:ascii="宋体" w:eastAsia="宋体" w:hAnsi="宋体" w:cs="宋体" w:hint="eastAsia"/>
          <w:sz w:val="24"/>
          <w:szCs w:val="24"/>
        </w:rPr>
        <w:t>〔2012〕11号）相关规定，对小型和微型企业给予价格优惠扶持，用扣除后的价格参与评审。符合《财政部、司法部关于政府采购</w:t>
      </w:r>
      <w:r w:rsidRPr="00947AE2">
        <w:rPr>
          <w:rFonts w:ascii="宋体" w:eastAsia="宋体" w:hAnsi="宋体" w:cs="宋体" w:hint="eastAsia"/>
          <w:sz w:val="24"/>
          <w:szCs w:val="24"/>
        </w:rPr>
        <w:lastRenderedPageBreak/>
        <w:t>支持监狱企业发展有关问题的通知》（财库[2014]68号）规定的“监狱企业”和符合《财政部、民政部、中国残疾人联合会关于促进残疾人就业政府采购政策的通知》（财库[2017]141号）“残疾人福利性单位”给予相同价格优惠扶持。</w:t>
      </w:r>
    </w:p>
    <w:p w14:paraId="09F06C36" w14:textId="77777777" w:rsidR="00947AE2" w:rsidRPr="00947AE2" w:rsidRDefault="00947AE2" w:rsidP="00947AE2">
      <w:pPr>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3.本项目的特定资格要求：</w:t>
      </w:r>
    </w:p>
    <w:p w14:paraId="67740E95" w14:textId="77777777" w:rsidR="00947AE2" w:rsidRPr="00947AE2" w:rsidRDefault="00947AE2" w:rsidP="00947AE2">
      <w:pPr>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 xml:space="preserve">（1）具有建设行政主管部门颁发的建筑装修装饰工程专业承包贰级及以上资质。 </w:t>
      </w:r>
    </w:p>
    <w:p w14:paraId="6A606875" w14:textId="77777777" w:rsidR="00947AE2" w:rsidRPr="00947AE2" w:rsidRDefault="00947AE2" w:rsidP="00947AE2">
      <w:pPr>
        <w:spacing w:line="360" w:lineRule="auto"/>
        <w:ind w:firstLineChars="200" w:firstLine="480"/>
        <w:rPr>
          <w:rFonts w:ascii="宋体" w:eastAsia="宋体" w:hAnsi="宋体" w:cs="宋体" w:hint="eastAsia"/>
          <w:kern w:val="0"/>
          <w:sz w:val="24"/>
          <w:szCs w:val="24"/>
        </w:rPr>
      </w:pPr>
      <w:r w:rsidRPr="00947AE2">
        <w:rPr>
          <w:rFonts w:ascii="宋体" w:eastAsia="宋体" w:hAnsi="宋体" w:cs="宋体" w:hint="eastAsia"/>
          <w:sz w:val="24"/>
          <w:szCs w:val="24"/>
        </w:rPr>
        <w:t>（2）</w:t>
      </w:r>
      <w:r w:rsidRPr="00947AE2">
        <w:rPr>
          <w:rFonts w:ascii="宋体" w:eastAsia="宋体" w:hAnsi="宋体" w:cs="宋体" w:hint="eastAsia"/>
          <w:kern w:val="0"/>
          <w:sz w:val="24"/>
          <w:szCs w:val="24"/>
        </w:rPr>
        <w:t>单位负责人为同一人或者存在直接控股、管理关系的不同供应商，不得参加同一合同项下的政府采购活动。</w:t>
      </w:r>
    </w:p>
    <w:p w14:paraId="0F9433CA" w14:textId="77777777" w:rsidR="00947AE2" w:rsidRPr="00947AE2" w:rsidRDefault="00947AE2" w:rsidP="00947AE2">
      <w:pPr>
        <w:spacing w:line="360" w:lineRule="auto"/>
        <w:ind w:firstLineChars="200" w:firstLine="480"/>
        <w:rPr>
          <w:rFonts w:ascii="宋体" w:eastAsia="宋体" w:hAnsi="宋体" w:cs="宋体" w:hint="eastAsia"/>
          <w:kern w:val="0"/>
          <w:sz w:val="24"/>
          <w:szCs w:val="24"/>
        </w:rPr>
      </w:pPr>
      <w:r w:rsidRPr="00947AE2">
        <w:rPr>
          <w:rFonts w:ascii="宋体" w:eastAsia="宋体" w:hAnsi="宋体" w:cs="宋体" w:hint="eastAsia"/>
          <w:kern w:val="0"/>
          <w:sz w:val="24"/>
          <w:szCs w:val="24"/>
        </w:rPr>
        <w:t>（3）未被“信用中国”（www.creditchina.gov.cn）、中国政府采购网（www.ccgp.gov.cn）列入失信被执行人、重大税收违法案件当事人名单、政府采购严重违法失信行为记录名单。</w:t>
      </w:r>
    </w:p>
    <w:p w14:paraId="43937358" w14:textId="77777777" w:rsidR="00947AE2" w:rsidRPr="00947AE2" w:rsidRDefault="00947AE2" w:rsidP="00947AE2">
      <w:pPr>
        <w:spacing w:line="360" w:lineRule="auto"/>
        <w:ind w:leftChars="200" w:left="420" w:firstLineChars="200" w:firstLine="480"/>
        <w:rPr>
          <w:rFonts w:ascii="宋体" w:eastAsia="宋体" w:hAnsi="宋体" w:cs="宋体" w:hint="eastAsia"/>
          <w:sz w:val="24"/>
          <w:szCs w:val="24"/>
        </w:rPr>
      </w:pPr>
    </w:p>
    <w:p w14:paraId="0ABCE232" w14:textId="77777777" w:rsidR="00947AE2" w:rsidRPr="00947AE2" w:rsidRDefault="00947AE2" w:rsidP="00947AE2">
      <w:pPr>
        <w:spacing w:line="360" w:lineRule="auto"/>
        <w:rPr>
          <w:rFonts w:ascii="宋体" w:eastAsia="宋体" w:hAnsi="宋体" w:cs="宋体" w:hint="eastAsia"/>
          <w:b/>
          <w:bCs/>
          <w:sz w:val="24"/>
          <w:szCs w:val="24"/>
        </w:rPr>
      </w:pPr>
      <w:bookmarkStart w:id="11" w:name="_Toc35393792"/>
      <w:bookmarkStart w:id="12" w:name="_Toc35393623"/>
      <w:r w:rsidRPr="00947AE2">
        <w:rPr>
          <w:rFonts w:ascii="宋体" w:eastAsia="宋体" w:hAnsi="宋体" w:cs="宋体" w:hint="eastAsia"/>
          <w:b/>
          <w:bCs/>
          <w:sz w:val="24"/>
          <w:szCs w:val="24"/>
        </w:rPr>
        <w:t>三、获取招标文件</w:t>
      </w:r>
      <w:bookmarkEnd w:id="9"/>
      <w:bookmarkEnd w:id="10"/>
      <w:bookmarkEnd w:id="11"/>
      <w:bookmarkEnd w:id="12"/>
    </w:p>
    <w:p w14:paraId="0B3E48DF" w14:textId="77777777" w:rsidR="00947AE2" w:rsidRPr="00947AE2" w:rsidRDefault="00947AE2" w:rsidP="00947AE2">
      <w:pPr>
        <w:spacing w:line="360" w:lineRule="auto"/>
        <w:ind w:firstLine="540"/>
        <w:rPr>
          <w:rFonts w:ascii="宋体" w:eastAsia="宋体" w:hAnsi="宋体" w:cs="宋体" w:hint="eastAsia"/>
          <w:sz w:val="24"/>
          <w:szCs w:val="24"/>
        </w:rPr>
      </w:pPr>
      <w:r w:rsidRPr="00947AE2">
        <w:rPr>
          <w:rFonts w:ascii="宋体" w:eastAsia="宋体" w:hAnsi="宋体" w:cs="宋体" w:hint="eastAsia"/>
          <w:sz w:val="24"/>
          <w:szCs w:val="24"/>
        </w:rPr>
        <w:t>时间：自本公告发布自日起至投标截止时间止。</w:t>
      </w:r>
    </w:p>
    <w:p w14:paraId="6F7E4908" w14:textId="77777777" w:rsidR="00947AE2" w:rsidRPr="00947AE2" w:rsidRDefault="00947AE2" w:rsidP="00947AE2">
      <w:pPr>
        <w:widowControl/>
        <w:spacing w:line="360" w:lineRule="auto"/>
        <w:ind w:right="52" w:firstLineChars="200" w:firstLine="480"/>
        <w:jc w:val="left"/>
        <w:rPr>
          <w:rFonts w:ascii="宋体" w:eastAsia="宋体" w:hAnsi="宋体" w:cs="宋体"/>
          <w:sz w:val="24"/>
          <w:szCs w:val="24"/>
        </w:rPr>
      </w:pPr>
      <w:bookmarkStart w:id="13" w:name="_Toc28359005"/>
      <w:bookmarkStart w:id="14" w:name="_Toc28359082"/>
      <w:bookmarkStart w:id="15" w:name="_Toc35393624"/>
      <w:bookmarkStart w:id="16" w:name="_Toc35393793"/>
      <w:r w:rsidRPr="00947AE2">
        <w:rPr>
          <w:rFonts w:ascii="宋体" w:eastAsia="宋体" w:hAnsi="宋体" w:cs="宋体" w:hint="eastAsia"/>
          <w:sz w:val="24"/>
          <w:szCs w:val="24"/>
        </w:rPr>
        <w:t>地址：政</w:t>
      </w:r>
      <w:proofErr w:type="gramStart"/>
      <w:r w:rsidRPr="00947AE2">
        <w:rPr>
          <w:rFonts w:ascii="宋体" w:eastAsia="宋体" w:hAnsi="宋体" w:cs="宋体" w:hint="eastAsia"/>
          <w:sz w:val="24"/>
          <w:szCs w:val="24"/>
        </w:rPr>
        <w:t>采云</w:t>
      </w:r>
      <w:proofErr w:type="gramEnd"/>
      <w:r w:rsidRPr="00947AE2">
        <w:rPr>
          <w:rFonts w:ascii="宋体" w:eastAsia="宋体" w:hAnsi="宋体" w:cs="宋体" w:hint="eastAsia"/>
          <w:sz w:val="24"/>
          <w:szCs w:val="24"/>
        </w:rPr>
        <w:t>平台</w:t>
      </w:r>
    </w:p>
    <w:p w14:paraId="5AC4B6AF" w14:textId="77777777" w:rsidR="00947AE2" w:rsidRPr="00947AE2" w:rsidRDefault="00947AE2" w:rsidP="00947AE2">
      <w:pPr>
        <w:widowControl/>
        <w:spacing w:line="360" w:lineRule="auto"/>
        <w:ind w:right="52" w:firstLineChars="200" w:firstLine="480"/>
        <w:jc w:val="left"/>
        <w:rPr>
          <w:rFonts w:ascii="宋体" w:eastAsia="宋体" w:hAnsi="宋体" w:cs="宋体" w:hint="eastAsia"/>
          <w:kern w:val="0"/>
          <w:sz w:val="24"/>
          <w:szCs w:val="24"/>
        </w:rPr>
      </w:pPr>
      <w:r w:rsidRPr="00947AE2">
        <w:rPr>
          <w:rFonts w:ascii="宋体" w:eastAsia="宋体" w:hAnsi="宋体" w:cs="宋体" w:hint="eastAsia"/>
          <w:sz w:val="24"/>
          <w:szCs w:val="24"/>
        </w:rPr>
        <w:t>方式：</w:t>
      </w:r>
      <w:r w:rsidRPr="00947AE2">
        <w:rPr>
          <w:rFonts w:ascii="宋体" w:eastAsia="宋体" w:hAnsi="宋体" w:cs="宋体" w:hint="eastAsia"/>
          <w:kern w:val="0"/>
          <w:sz w:val="24"/>
          <w:szCs w:val="24"/>
        </w:rPr>
        <w:t>本项目不提供纸质版采购文件，潜在供应商可通过浙江政府采购网“政府采购云平台”在线获取（以注册供应商</w:t>
      </w:r>
      <w:proofErr w:type="gramStart"/>
      <w:r w:rsidRPr="00947AE2">
        <w:rPr>
          <w:rFonts w:ascii="宋体" w:eastAsia="宋体" w:hAnsi="宋体" w:cs="宋体" w:hint="eastAsia"/>
          <w:kern w:val="0"/>
          <w:sz w:val="24"/>
          <w:szCs w:val="24"/>
        </w:rPr>
        <w:t>帐号</w:t>
      </w:r>
      <w:proofErr w:type="gramEnd"/>
      <w:r w:rsidRPr="00947AE2">
        <w:rPr>
          <w:rFonts w:ascii="宋体" w:eastAsia="宋体" w:hAnsi="宋体" w:cs="宋体" w:hint="eastAsia"/>
          <w:kern w:val="0"/>
          <w:sz w:val="24"/>
          <w:szCs w:val="24"/>
        </w:rPr>
        <w:t>登录，进入“项目采购”应用，在获取采购文件菜单中选择项目，申请获取采购文件，本项目采购文件不收取工本费；如仅需浏览采购文件的供应商可以游客方式直接下载招标文件浏览）；供应商获取采购文件前应先完成“政府采购云平台”的账号注册；供应商只有在“政府采购云平台”完成获取采购文件申请并下载了采购文件后才视作依法获取采购文件（法律法规所指的供应商获取采购文件时间，以供应商完成获取采购文件申请后下载采购文件的时间为准）。</w:t>
      </w:r>
    </w:p>
    <w:p w14:paraId="47A13E4D" w14:textId="77777777" w:rsidR="00947AE2" w:rsidRPr="00947AE2" w:rsidRDefault="00947AE2" w:rsidP="00947AE2">
      <w:pPr>
        <w:widowControl/>
        <w:snapToGrid w:val="0"/>
        <w:spacing w:line="360" w:lineRule="auto"/>
        <w:ind w:right="52" w:firstLineChars="200" w:firstLine="480"/>
        <w:jc w:val="left"/>
        <w:rPr>
          <w:rFonts w:ascii="宋体" w:eastAsia="宋体" w:hAnsi="宋体" w:cs="宋体" w:hint="eastAsia"/>
          <w:kern w:val="0"/>
          <w:sz w:val="24"/>
          <w:szCs w:val="24"/>
        </w:rPr>
      </w:pPr>
      <w:r w:rsidRPr="00947AE2">
        <w:rPr>
          <w:rFonts w:ascii="宋体" w:eastAsia="宋体" w:hAnsi="宋体" w:cs="宋体" w:hint="eastAsia"/>
          <w:kern w:val="0"/>
          <w:sz w:val="24"/>
          <w:szCs w:val="24"/>
        </w:rPr>
        <w:t>通过本公告下方“游客，浏览采购文件”下载的采购文件仅供浏览。</w:t>
      </w:r>
    </w:p>
    <w:p w14:paraId="0FDFEAF0" w14:textId="77777777" w:rsidR="00947AE2" w:rsidRPr="00947AE2" w:rsidRDefault="00947AE2" w:rsidP="00947AE2">
      <w:pPr>
        <w:snapToGrid w:val="0"/>
        <w:spacing w:line="360" w:lineRule="auto"/>
        <w:ind w:firstLine="539"/>
        <w:rPr>
          <w:rFonts w:ascii="宋体" w:eastAsia="宋体" w:hAnsi="宋体" w:cs="宋体" w:hint="eastAsia"/>
          <w:sz w:val="24"/>
          <w:szCs w:val="24"/>
        </w:rPr>
      </w:pPr>
      <w:r w:rsidRPr="00947AE2">
        <w:rPr>
          <w:rFonts w:ascii="宋体" w:eastAsia="宋体" w:hAnsi="宋体" w:cs="宋体" w:hint="eastAsia"/>
          <w:sz w:val="24"/>
          <w:szCs w:val="24"/>
        </w:rPr>
        <w:t>售价：免费</w:t>
      </w:r>
    </w:p>
    <w:p w14:paraId="1C44C04C" w14:textId="77777777" w:rsidR="00947AE2" w:rsidRPr="00947AE2" w:rsidRDefault="00947AE2" w:rsidP="00947AE2">
      <w:pPr>
        <w:spacing w:line="360" w:lineRule="auto"/>
        <w:ind w:leftChars="200" w:left="420" w:firstLineChars="200" w:firstLine="480"/>
        <w:rPr>
          <w:rFonts w:ascii="宋体" w:eastAsia="宋体" w:hAnsi="宋体" w:cs="宋体" w:hint="eastAsia"/>
          <w:sz w:val="24"/>
          <w:szCs w:val="20"/>
        </w:rPr>
      </w:pPr>
    </w:p>
    <w:p w14:paraId="1491E58D" w14:textId="77777777" w:rsidR="00947AE2" w:rsidRPr="00947AE2" w:rsidRDefault="00947AE2" w:rsidP="00947AE2">
      <w:pPr>
        <w:spacing w:line="360" w:lineRule="auto"/>
        <w:rPr>
          <w:rFonts w:ascii="宋体" w:eastAsia="宋体" w:hAnsi="宋体" w:cs="宋体" w:hint="eastAsia"/>
          <w:b/>
          <w:bCs/>
          <w:sz w:val="24"/>
          <w:szCs w:val="24"/>
        </w:rPr>
      </w:pPr>
      <w:r w:rsidRPr="00947AE2">
        <w:rPr>
          <w:rFonts w:ascii="宋体" w:eastAsia="宋体" w:hAnsi="宋体" w:cs="宋体" w:hint="eastAsia"/>
          <w:b/>
          <w:bCs/>
          <w:sz w:val="24"/>
          <w:szCs w:val="24"/>
        </w:rPr>
        <w:t>四、提交投标文件</w:t>
      </w:r>
      <w:bookmarkEnd w:id="13"/>
      <w:bookmarkEnd w:id="14"/>
      <w:r w:rsidRPr="00947AE2">
        <w:rPr>
          <w:rFonts w:ascii="宋体" w:eastAsia="宋体" w:hAnsi="宋体" w:cs="宋体" w:hint="eastAsia"/>
          <w:b/>
          <w:bCs/>
          <w:sz w:val="24"/>
          <w:szCs w:val="24"/>
        </w:rPr>
        <w:t>截止时间、开标时间和地点</w:t>
      </w:r>
      <w:bookmarkEnd w:id="15"/>
      <w:bookmarkEnd w:id="16"/>
    </w:p>
    <w:p w14:paraId="3C1FFFB4" w14:textId="77777777" w:rsidR="00947AE2" w:rsidRPr="00947AE2" w:rsidRDefault="00947AE2" w:rsidP="00947AE2">
      <w:pPr>
        <w:spacing w:line="360" w:lineRule="auto"/>
        <w:ind w:firstLineChars="200" w:firstLine="480"/>
        <w:rPr>
          <w:rFonts w:ascii="宋体" w:eastAsia="宋体" w:hAnsi="宋体" w:cs="宋体" w:hint="eastAsia"/>
          <w:bCs/>
          <w:sz w:val="24"/>
          <w:szCs w:val="24"/>
        </w:rPr>
      </w:pPr>
      <w:r w:rsidRPr="00947AE2">
        <w:rPr>
          <w:rFonts w:ascii="宋体" w:eastAsia="宋体" w:hAnsi="宋体" w:cs="宋体" w:hint="eastAsia"/>
          <w:bCs/>
          <w:sz w:val="24"/>
          <w:szCs w:val="24"/>
        </w:rPr>
        <w:t>提交投标文件截止时间：2020年12月30日9点30分（北京时间）</w:t>
      </w:r>
    </w:p>
    <w:p w14:paraId="32A1800C" w14:textId="77777777" w:rsidR="00947AE2" w:rsidRPr="00947AE2" w:rsidRDefault="00947AE2" w:rsidP="00947AE2">
      <w:pPr>
        <w:spacing w:line="360" w:lineRule="auto"/>
        <w:ind w:firstLineChars="200" w:firstLine="480"/>
        <w:rPr>
          <w:rFonts w:ascii="宋体" w:eastAsia="宋体" w:hAnsi="宋体" w:cs="宋体" w:hint="eastAsia"/>
          <w:bCs/>
          <w:sz w:val="24"/>
          <w:szCs w:val="24"/>
        </w:rPr>
      </w:pPr>
      <w:r w:rsidRPr="00947AE2">
        <w:rPr>
          <w:rFonts w:ascii="宋体" w:eastAsia="宋体" w:hAnsi="宋体" w:cs="宋体" w:hint="eastAsia"/>
          <w:bCs/>
          <w:sz w:val="24"/>
          <w:szCs w:val="24"/>
        </w:rPr>
        <w:t>投标地点（网址）：嘉兴市公共资源交易中心开标室（嘉兴市市政府西侧，</w:t>
      </w:r>
      <w:r w:rsidRPr="00947AE2">
        <w:rPr>
          <w:rFonts w:ascii="宋体" w:eastAsia="宋体" w:hAnsi="宋体" w:cs="宋体" w:hint="eastAsia"/>
          <w:bCs/>
          <w:sz w:val="24"/>
          <w:szCs w:val="24"/>
        </w:rPr>
        <w:lastRenderedPageBreak/>
        <w:t>嘉兴</w:t>
      </w:r>
      <w:proofErr w:type="gramStart"/>
      <w:r w:rsidRPr="00947AE2">
        <w:rPr>
          <w:rFonts w:ascii="宋体" w:eastAsia="宋体" w:hAnsi="宋体" w:cs="宋体" w:hint="eastAsia"/>
          <w:bCs/>
          <w:sz w:val="24"/>
          <w:szCs w:val="24"/>
        </w:rPr>
        <w:t>市广场</w:t>
      </w:r>
      <w:proofErr w:type="gramEnd"/>
      <w:r w:rsidRPr="00947AE2">
        <w:rPr>
          <w:rFonts w:ascii="宋体" w:eastAsia="宋体" w:hAnsi="宋体" w:cs="宋体" w:hint="eastAsia"/>
          <w:bCs/>
          <w:sz w:val="24"/>
          <w:szCs w:val="24"/>
        </w:rPr>
        <w:t>路350号蒋水港桥西侧）。</w:t>
      </w:r>
    </w:p>
    <w:p w14:paraId="78BA1629" w14:textId="77777777" w:rsidR="00947AE2" w:rsidRPr="00947AE2" w:rsidRDefault="00947AE2" w:rsidP="00947AE2">
      <w:pPr>
        <w:spacing w:line="360" w:lineRule="auto"/>
        <w:ind w:firstLineChars="200" w:firstLine="480"/>
        <w:rPr>
          <w:rFonts w:ascii="宋体" w:eastAsia="宋体" w:hAnsi="宋体" w:cs="宋体" w:hint="eastAsia"/>
          <w:bCs/>
          <w:sz w:val="24"/>
          <w:szCs w:val="24"/>
        </w:rPr>
      </w:pPr>
      <w:r w:rsidRPr="00947AE2">
        <w:rPr>
          <w:rFonts w:ascii="宋体" w:eastAsia="宋体" w:hAnsi="宋体" w:cs="宋体" w:hint="eastAsia"/>
          <w:bCs/>
          <w:sz w:val="24"/>
          <w:szCs w:val="24"/>
        </w:rPr>
        <w:t>开标时间：2020年12月30日9点30分</w:t>
      </w:r>
    </w:p>
    <w:p w14:paraId="15F11FE1" w14:textId="77777777" w:rsidR="00947AE2" w:rsidRPr="00947AE2" w:rsidRDefault="00947AE2" w:rsidP="00947AE2">
      <w:pPr>
        <w:spacing w:line="360" w:lineRule="auto"/>
        <w:ind w:firstLineChars="200" w:firstLine="480"/>
        <w:rPr>
          <w:rFonts w:ascii="宋体" w:eastAsia="宋体" w:hAnsi="宋体" w:cs="宋体" w:hint="eastAsia"/>
          <w:bCs/>
          <w:sz w:val="24"/>
          <w:szCs w:val="24"/>
        </w:rPr>
      </w:pPr>
      <w:r w:rsidRPr="00947AE2">
        <w:rPr>
          <w:rFonts w:ascii="宋体" w:eastAsia="宋体" w:hAnsi="宋体" w:cs="宋体" w:hint="eastAsia"/>
          <w:bCs/>
          <w:sz w:val="24"/>
          <w:szCs w:val="24"/>
        </w:rPr>
        <w:t>开标地点（网址）：嘉兴市公共资源交易中心开标室（嘉兴市市政府西侧，嘉兴</w:t>
      </w:r>
      <w:proofErr w:type="gramStart"/>
      <w:r w:rsidRPr="00947AE2">
        <w:rPr>
          <w:rFonts w:ascii="宋体" w:eastAsia="宋体" w:hAnsi="宋体" w:cs="宋体" w:hint="eastAsia"/>
          <w:bCs/>
          <w:sz w:val="24"/>
          <w:szCs w:val="24"/>
        </w:rPr>
        <w:t>市广场</w:t>
      </w:r>
      <w:proofErr w:type="gramEnd"/>
      <w:r w:rsidRPr="00947AE2">
        <w:rPr>
          <w:rFonts w:ascii="宋体" w:eastAsia="宋体" w:hAnsi="宋体" w:cs="宋体" w:hint="eastAsia"/>
          <w:bCs/>
          <w:sz w:val="24"/>
          <w:szCs w:val="24"/>
        </w:rPr>
        <w:t>路350号蒋水港桥西侧）。</w:t>
      </w:r>
    </w:p>
    <w:p w14:paraId="5E60AD50" w14:textId="77777777" w:rsidR="00947AE2" w:rsidRPr="00947AE2" w:rsidRDefault="00947AE2" w:rsidP="00947AE2">
      <w:pPr>
        <w:spacing w:line="360" w:lineRule="auto"/>
        <w:rPr>
          <w:rFonts w:ascii="宋体" w:eastAsia="宋体" w:hAnsi="宋体" w:cs="宋体" w:hint="eastAsia"/>
          <w:sz w:val="24"/>
          <w:szCs w:val="20"/>
        </w:rPr>
      </w:pPr>
    </w:p>
    <w:p w14:paraId="3DE5C734" w14:textId="77777777" w:rsidR="00947AE2" w:rsidRPr="00947AE2" w:rsidRDefault="00947AE2" w:rsidP="00947AE2">
      <w:pPr>
        <w:spacing w:line="360" w:lineRule="auto"/>
        <w:rPr>
          <w:rFonts w:ascii="宋体" w:eastAsia="宋体" w:hAnsi="宋体" w:cs="宋体" w:hint="eastAsia"/>
          <w:b/>
          <w:bCs/>
          <w:sz w:val="24"/>
          <w:szCs w:val="24"/>
        </w:rPr>
      </w:pPr>
      <w:bookmarkStart w:id="17" w:name="_Toc35393794"/>
      <w:bookmarkStart w:id="18" w:name="_Toc28359084"/>
      <w:bookmarkStart w:id="19" w:name="_Toc35393625"/>
      <w:bookmarkStart w:id="20" w:name="_Toc28359007"/>
      <w:r w:rsidRPr="00947AE2">
        <w:rPr>
          <w:rFonts w:ascii="宋体" w:eastAsia="宋体" w:hAnsi="宋体" w:cs="宋体" w:hint="eastAsia"/>
          <w:b/>
          <w:bCs/>
          <w:sz w:val="24"/>
          <w:szCs w:val="24"/>
        </w:rPr>
        <w:t>五、公告期限</w:t>
      </w:r>
      <w:bookmarkEnd w:id="17"/>
      <w:bookmarkEnd w:id="18"/>
      <w:bookmarkEnd w:id="19"/>
      <w:bookmarkEnd w:id="20"/>
    </w:p>
    <w:p w14:paraId="3317FA5F" w14:textId="77777777" w:rsidR="00947AE2" w:rsidRPr="00947AE2" w:rsidRDefault="00947AE2" w:rsidP="00947AE2">
      <w:pPr>
        <w:spacing w:line="360" w:lineRule="auto"/>
        <w:ind w:firstLineChars="200" w:firstLine="480"/>
        <w:rPr>
          <w:rFonts w:ascii="宋体" w:eastAsia="宋体" w:hAnsi="宋体" w:cs="宋体" w:hint="eastAsia"/>
          <w:kern w:val="0"/>
          <w:sz w:val="24"/>
          <w:szCs w:val="24"/>
        </w:rPr>
      </w:pPr>
      <w:r w:rsidRPr="00947AE2">
        <w:rPr>
          <w:rFonts w:ascii="宋体" w:eastAsia="宋体" w:hAnsi="宋体" w:cs="宋体" w:hint="eastAsia"/>
          <w:kern w:val="0"/>
          <w:sz w:val="24"/>
          <w:szCs w:val="24"/>
        </w:rPr>
        <w:t>自本公告发布之日起5个工作日。</w:t>
      </w:r>
    </w:p>
    <w:p w14:paraId="39ECD83E" w14:textId="77777777" w:rsidR="00947AE2" w:rsidRPr="00947AE2" w:rsidRDefault="00947AE2" w:rsidP="00947AE2">
      <w:pPr>
        <w:spacing w:line="360" w:lineRule="auto"/>
        <w:ind w:leftChars="200" w:left="420" w:firstLineChars="200" w:firstLine="480"/>
        <w:rPr>
          <w:rFonts w:ascii="宋体" w:eastAsia="宋体" w:hAnsi="宋体" w:cs="宋体" w:hint="eastAsia"/>
          <w:sz w:val="24"/>
          <w:szCs w:val="20"/>
        </w:rPr>
      </w:pPr>
    </w:p>
    <w:p w14:paraId="4E30922C" w14:textId="77777777" w:rsidR="00947AE2" w:rsidRPr="00947AE2" w:rsidRDefault="00947AE2" w:rsidP="00947AE2">
      <w:pPr>
        <w:numPr>
          <w:ilvl w:val="0"/>
          <w:numId w:val="1"/>
        </w:numPr>
        <w:spacing w:line="360" w:lineRule="auto"/>
        <w:rPr>
          <w:rFonts w:ascii="宋体" w:eastAsia="宋体" w:hAnsi="宋体" w:cs="宋体" w:hint="eastAsia"/>
          <w:b/>
          <w:bCs/>
          <w:sz w:val="24"/>
          <w:szCs w:val="24"/>
        </w:rPr>
      </w:pPr>
      <w:bookmarkStart w:id="21" w:name="_Toc35393795"/>
      <w:bookmarkStart w:id="22" w:name="_Toc35393626"/>
      <w:r w:rsidRPr="00947AE2">
        <w:rPr>
          <w:rFonts w:ascii="宋体" w:eastAsia="宋体" w:hAnsi="宋体" w:cs="宋体" w:hint="eastAsia"/>
          <w:b/>
          <w:bCs/>
          <w:sz w:val="24"/>
          <w:szCs w:val="24"/>
        </w:rPr>
        <w:t>其他补充事宜</w:t>
      </w:r>
      <w:bookmarkEnd w:id="21"/>
      <w:bookmarkEnd w:id="22"/>
    </w:p>
    <w:p w14:paraId="38647F0C" w14:textId="77777777" w:rsidR="00947AE2" w:rsidRPr="00947AE2" w:rsidRDefault="00947AE2" w:rsidP="00947AE2">
      <w:pPr>
        <w:adjustRightInd w:val="0"/>
        <w:snapToGrid w:val="0"/>
        <w:spacing w:line="360" w:lineRule="auto"/>
        <w:ind w:firstLineChars="200" w:firstLine="480"/>
        <w:jc w:val="left"/>
        <w:rPr>
          <w:rFonts w:ascii="宋体" w:eastAsia="宋体" w:hAnsi="宋体" w:cs="宋体" w:hint="eastAsia"/>
          <w:bCs/>
          <w:kern w:val="0"/>
          <w:sz w:val="24"/>
          <w:szCs w:val="24"/>
        </w:rPr>
      </w:pPr>
      <w:r w:rsidRPr="00947AE2">
        <w:rPr>
          <w:rFonts w:ascii="宋体" w:eastAsia="宋体" w:hAnsi="宋体" w:cs="宋体" w:hint="eastAsia"/>
          <w:bCs/>
          <w:kern w:val="0"/>
          <w:sz w:val="24"/>
          <w:szCs w:val="24"/>
        </w:rPr>
        <w:t>1.开标注意事项：</w:t>
      </w:r>
    </w:p>
    <w:p w14:paraId="026AB9C4" w14:textId="77777777" w:rsidR="00947AE2" w:rsidRPr="00947AE2" w:rsidRDefault="00947AE2" w:rsidP="00947AE2">
      <w:pPr>
        <w:adjustRightInd w:val="0"/>
        <w:snapToGrid w:val="0"/>
        <w:spacing w:line="360" w:lineRule="auto"/>
        <w:ind w:firstLineChars="200" w:firstLine="480"/>
        <w:jc w:val="left"/>
        <w:rPr>
          <w:rFonts w:ascii="宋体" w:eastAsia="宋体" w:hAnsi="宋体" w:cs="宋体" w:hint="eastAsia"/>
          <w:bCs/>
          <w:kern w:val="0"/>
          <w:sz w:val="24"/>
          <w:szCs w:val="24"/>
        </w:rPr>
      </w:pPr>
      <w:r w:rsidRPr="00947AE2">
        <w:rPr>
          <w:rFonts w:ascii="宋体" w:eastAsia="宋体" w:hAnsi="宋体" w:cs="宋体" w:hint="eastAsia"/>
          <w:bCs/>
          <w:kern w:val="0"/>
          <w:sz w:val="24"/>
          <w:szCs w:val="24"/>
        </w:rPr>
        <w:t>1.1供应商无需到开标现场，但须准时在线参加，直至评审结束。供应商应于2020年12月30日9时30分之前将电子投标文件上传到“政</w:t>
      </w:r>
      <w:proofErr w:type="gramStart"/>
      <w:r w:rsidRPr="00947AE2">
        <w:rPr>
          <w:rFonts w:ascii="宋体" w:eastAsia="宋体" w:hAnsi="宋体" w:cs="宋体" w:hint="eastAsia"/>
          <w:bCs/>
          <w:kern w:val="0"/>
          <w:sz w:val="24"/>
          <w:szCs w:val="24"/>
        </w:rPr>
        <w:t>采云</w:t>
      </w:r>
      <w:proofErr w:type="gramEnd"/>
      <w:r w:rsidRPr="00947AE2">
        <w:rPr>
          <w:rFonts w:ascii="宋体" w:eastAsia="宋体" w:hAnsi="宋体" w:cs="宋体" w:hint="eastAsia"/>
          <w:bCs/>
          <w:kern w:val="0"/>
          <w:sz w:val="24"/>
          <w:szCs w:val="24"/>
        </w:rPr>
        <w:t>”平台。</w:t>
      </w:r>
    </w:p>
    <w:p w14:paraId="536555D7" w14:textId="77777777" w:rsidR="00947AE2" w:rsidRPr="00947AE2" w:rsidRDefault="00947AE2" w:rsidP="00947AE2">
      <w:pPr>
        <w:adjustRightInd w:val="0"/>
        <w:snapToGrid w:val="0"/>
        <w:spacing w:line="360" w:lineRule="auto"/>
        <w:ind w:firstLineChars="200" w:firstLine="480"/>
        <w:jc w:val="left"/>
        <w:rPr>
          <w:rFonts w:ascii="宋体" w:eastAsia="宋体" w:hAnsi="宋体" w:cs="宋体" w:hint="eastAsia"/>
          <w:bCs/>
          <w:kern w:val="0"/>
          <w:sz w:val="24"/>
          <w:szCs w:val="24"/>
        </w:rPr>
      </w:pPr>
      <w:r w:rsidRPr="00947AE2">
        <w:rPr>
          <w:rFonts w:ascii="宋体" w:eastAsia="宋体" w:hAnsi="宋体" w:cs="宋体" w:hint="eastAsia"/>
          <w:bCs/>
          <w:kern w:val="0"/>
          <w:sz w:val="24"/>
          <w:szCs w:val="24"/>
        </w:rPr>
        <w:t>1.2开标时间后半小时内（2020年12月30日10时00分前）供应商可以登录“政</w:t>
      </w:r>
      <w:proofErr w:type="gramStart"/>
      <w:r w:rsidRPr="00947AE2">
        <w:rPr>
          <w:rFonts w:ascii="宋体" w:eastAsia="宋体" w:hAnsi="宋体" w:cs="宋体" w:hint="eastAsia"/>
          <w:bCs/>
          <w:kern w:val="0"/>
          <w:sz w:val="24"/>
          <w:szCs w:val="24"/>
        </w:rPr>
        <w:t>采云</w:t>
      </w:r>
      <w:proofErr w:type="gramEnd"/>
      <w:r w:rsidRPr="00947AE2">
        <w:rPr>
          <w:rFonts w:ascii="宋体" w:eastAsia="宋体" w:hAnsi="宋体" w:cs="宋体" w:hint="eastAsia"/>
          <w:bCs/>
          <w:kern w:val="0"/>
          <w:sz w:val="24"/>
          <w:szCs w:val="24"/>
        </w:rPr>
        <w:t>”平台，用“项目采购-开标评标”功能进行解密投标文件。若供应商在规定时间内（2020年12月30日10时00分前）投标文件无法解密或解密失败且备份文件读取失败（含未提交），则投标无效。</w:t>
      </w:r>
    </w:p>
    <w:p w14:paraId="719AF771" w14:textId="77777777" w:rsidR="00947AE2" w:rsidRPr="00947AE2" w:rsidRDefault="00947AE2" w:rsidP="00947AE2">
      <w:pPr>
        <w:adjustRightInd w:val="0"/>
        <w:snapToGrid w:val="0"/>
        <w:spacing w:line="360" w:lineRule="auto"/>
        <w:ind w:firstLineChars="200" w:firstLine="480"/>
        <w:jc w:val="left"/>
        <w:rPr>
          <w:rFonts w:ascii="宋体" w:eastAsia="宋体" w:hAnsi="宋体" w:cs="宋体" w:hint="eastAsia"/>
          <w:bCs/>
          <w:kern w:val="0"/>
          <w:sz w:val="24"/>
          <w:szCs w:val="24"/>
        </w:rPr>
      </w:pPr>
      <w:r w:rsidRPr="00947AE2">
        <w:rPr>
          <w:rFonts w:ascii="宋体" w:eastAsia="宋体" w:hAnsi="宋体" w:cs="宋体" w:hint="eastAsia"/>
          <w:bCs/>
          <w:kern w:val="0"/>
          <w:sz w:val="24"/>
          <w:szCs w:val="24"/>
        </w:rPr>
        <w:t>1.3投标、响应文件未按时解密，供应商提供了备份投标、响应文件的，以备份投标、响应文件作为依据，否则视为投标、响应文件撤回。投标、响应文件已按时解密的，备份投标、响应文件自动失效。</w:t>
      </w:r>
    </w:p>
    <w:p w14:paraId="61138ED4" w14:textId="77777777" w:rsidR="00947AE2" w:rsidRPr="00947AE2" w:rsidRDefault="00947AE2" w:rsidP="00947AE2">
      <w:pPr>
        <w:adjustRightInd w:val="0"/>
        <w:snapToGrid w:val="0"/>
        <w:spacing w:line="360" w:lineRule="auto"/>
        <w:ind w:firstLineChars="200" w:firstLine="480"/>
        <w:jc w:val="left"/>
        <w:rPr>
          <w:rFonts w:ascii="宋体" w:eastAsia="宋体" w:hAnsi="宋体" w:cs="宋体" w:hint="eastAsia"/>
          <w:bCs/>
          <w:kern w:val="0"/>
          <w:sz w:val="24"/>
          <w:szCs w:val="24"/>
        </w:rPr>
      </w:pPr>
      <w:r w:rsidRPr="00947AE2">
        <w:rPr>
          <w:rFonts w:ascii="宋体" w:eastAsia="宋体" w:hAnsi="宋体" w:cs="宋体" w:hint="eastAsia"/>
          <w:bCs/>
          <w:kern w:val="0"/>
          <w:sz w:val="24"/>
          <w:szCs w:val="24"/>
        </w:rPr>
        <w:t>2.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947AE2">
        <w:rPr>
          <w:rFonts w:ascii="宋体" w:eastAsia="宋体" w:hAnsi="宋体" w:cs="宋体" w:hint="eastAsia"/>
          <w:bCs/>
          <w:kern w:val="0"/>
          <w:sz w:val="24"/>
          <w:szCs w:val="24"/>
        </w:rPr>
        <w:t>作出</w:t>
      </w:r>
      <w:proofErr w:type="gramEnd"/>
      <w:r w:rsidRPr="00947AE2">
        <w:rPr>
          <w:rFonts w:ascii="宋体" w:eastAsia="宋体" w:hAnsi="宋体" w:cs="宋体" w:hint="eastAsia"/>
          <w:bCs/>
          <w:kern w:val="0"/>
          <w:sz w:val="24"/>
          <w:szCs w:val="24"/>
        </w:rPr>
        <w:t>答复的，可以在答复期满后十五个工作日内向同级政府采购监督管理部门投诉。质疑函范本、投诉书范本请到浙江政府采购网下载专区下载。</w:t>
      </w:r>
    </w:p>
    <w:p w14:paraId="465B40B1" w14:textId="77777777" w:rsidR="00947AE2" w:rsidRPr="00947AE2" w:rsidRDefault="00947AE2" w:rsidP="00947AE2">
      <w:pPr>
        <w:adjustRightInd w:val="0"/>
        <w:snapToGrid w:val="0"/>
        <w:spacing w:line="360" w:lineRule="auto"/>
        <w:ind w:firstLineChars="200" w:firstLine="480"/>
        <w:jc w:val="left"/>
        <w:rPr>
          <w:rFonts w:ascii="宋体" w:eastAsia="宋体" w:hAnsi="宋体" w:cs="宋体"/>
          <w:bCs/>
          <w:kern w:val="0"/>
          <w:sz w:val="24"/>
          <w:szCs w:val="24"/>
        </w:rPr>
      </w:pPr>
      <w:r w:rsidRPr="00947AE2">
        <w:rPr>
          <w:rFonts w:ascii="宋体" w:eastAsia="宋体" w:hAnsi="宋体" w:cs="宋体" w:hint="eastAsia"/>
          <w:bCs/>
          <w:kern w:val="0"/>
          <w:sz w:val="24"/>
          <w:szCs w:val="24"/>
        </w:rPr>
        <w:t>3.其它事项</w:t>
      </w:r>
    </w:p>
    <w:p w14:paraId="35CDB2CC" w14:textId="77777777" w:rsidR="00947AE2" w:rsidRPr="00947AE2" w:rsidRDefault="00947AE2" w:rsidP="00947AE2">
      <w:pPr>
        <w:adjustRightInd w:val="0"/>
        <w:snapToGrid w:val="0"/>
        <w:spacing w:line="360" w:lineRule="auto"/>
        <w:ind w:firstLineChars="200" w:firstLine="480"/>
        <w:jc w:val="left"/>
        <w:rPr>
          <w:rFonts w:ascii="宋体" w:eastAsia="宋体" w:hAnsi="宋体" w:cs="宋体" w:hint="eastAsia"/>
          <w:bCs/>
          <w:kern w:val="0"/>
          <w:sz w:val="24"/>
          <w:szCs w:val="24"/>
        </w:rPr>
      </w:pPr>
      <w:r w:rsidRPr="00947AE2">
        <w:rPr>
          <w:rFonts w:ascii="宋体" w:eastAsia="宋体" w:hAnsi="宋体" w:cs="宋体" w:hint="eastAsia"/>
          <w:bCs/>
          <w:kern w:val="0"/>
          <w:sz w:val="24"/>
          <w:szCs w:val="24"/>
        </w:rPr>
        <w:t>3.1本采购项目，中标人与采购人签订的政府采购合同适用于嘉兴市政府采购贷款政策，简称“政采贷”，具体内容可参阅政府采购贷款流程：</w:t>
      </w:r>
      <w:hyperlink r:id="rId7" w:history="1">
        <w:r w:rsidRPr="00947AE2">
          <w:rPr>
            <w:rFonts w:ascii="宋体" w:eastAsia="宋体" w:hAnsi="宋体" w:cs="宋体" w:hint="eastAsia"/>
            <w:bCs/>
            <w:kern w:val="0"/>
            <w:sz w:val="24"/>
            <w:szCs w:val="24"/>
          </w:rPr>
          <w:t>http://www.jxzbtb.cn/zxfw/005012/20181016/7e541bf4-ad29-4286-ace8-d12c1b2c54fc.html</w:t>
        </w:r>
      </w:hyperlink>
    </w:p>
    <w:p w14:paraId="2F51168D" w14:textId="77777777" w:rsidR="00947AE2" w:rsidRPr="00947AE2" w:rsidRDefault="00947AE2" w:rsidP="00947AE2">
      <w:pPr>
        <w:adjustRightInd w:val="0"/>
        <w:snapToGrid w:val="0"/>
        <w:spacing w:line="360" w:lineRule="auto"/>
        <w:ind w:firstLineChars="200" w:firstLine="480"/>
        <w:jc w:val="left"/>
        <w:rPr>
          <w:rFonts w:ascii="宋体" w:eastAsia="宋体" w:hAnsi="宋体" w:cs="宋体" w:hint="eastAsia"/>
          <w:bCs/>
          <w:kern w:val="0"/>
          <w:sz w:val="24"/>
          <w:szCs w:val="24"/>
        </w:rPr>
      </w:pPr>
      <w:r w:rsidRPr="00947AE2">
        <w:rPr>
          <w:rFonts w:ascii="宋体" w:eastAsia="宋体" w:hAnsi="宋体" w:cs="宋体" w:hint="eastAsia"/>
          <w:bCs/>
          <w:kern w:val="0"/>
          <w:sz w:val="24"/>
          <w:szCs w:val="24"/>
        </w:rPr>
        <w:t>3.2投标文件制作注意事项</w:t>
      </w:r>
    </w:p>
    <w:p w14:paraId="54DADBEA" w14:textId="77777777" w:rsidR="00947AE2" w:rsidRPr="00947AE2" w:rsidRDefault="00947AE2" w:rsidP="00947AE2">
      <w:pPr>
        <w:adjustRightInd w:val="0"/>
        <w:snapToGrid w:val="0"/>
        <w:spacing w:line="360" w:lineRule="auto"/>
        <w:ind w:firstLineChars="200" w:firstLine="480"/>
        <w:jc w:val="left"/>
        <w:rPr>
          <w:rFonts w:ascii="宋体" w:eastAsia="宋体" w:hAnsi="宋体" w:cs="宋体" w:hint="eastAsia"/>
          <w:bCs/>
          <w:kern w:val="0"/>
          <w:sz w:val="24"/>
          <w:szCs w:val="24"/>
        </w:rPr>
      </w:pPr>
      <w:r w:rsidRPr="00947AE2">
        <w:rPr>
          <w:rFonts w:ascii="宋体" w:eastAsia="宋体" w:hAnsi="宋体" w:cs="宋体" w:hint="eastAsia"/>
          <w:bCs/>
          <w:kern w:val="0"/>
          <w:sz w:val="24"/>
          <w:szCs w:val="24"/>
        </w:rPr>
        <w:t>3.2.1供应商将政</w:t>
      </w:r>
      <w:proofErr w:type="gramStart"/>
      <w:r w:rsidRPr="00947AE2">
        <w:rPr>
          <w:rFonts w:ascii="宋体" w:eastAsia="宋体" w:hAnsi="宋体" w:cs="宋体" w:hint="eastAsia"/>
          <w:bCs/>
          <w:kern w:val="0"/>
          <w:sz w:val="24"/>
          <w:szCs w:val="24"/>
        </w:rPr>
        <w:t>采云</w:t>
      </w:r>
      <w:proofErr w:type="gramEnd"/>
      <w:r w:rsidRPr="00947AE2">
        <w:rPr>
          <w:rFonts w:ascii="宋体" w:eastAsia="宋体" w:hAnsi="宋体" w:cs="宋体" w:hint="eastAsia"/>
          <w:bCs/>
          <w:kern w:val="0"/>
          <w:sz w:val="24"/>
          <w:szCs w:val="24"/>
        </w:rPr>
        <w:t>电子交易客户端下载、安装完成后，可通过账号密码或CA登录客户端进行响应文件制作。</w:t>
      </w:r>
      <w:r w:rsidRPr="00947AE2">
        <w:rPr>
          <w:rFonts w:ascii="宋体" w:eastAsia="宋体" w:hAnsi="宋体" w:cs="宋体" w:hint="eastAsia"/>
          <w:bCs/>
          <w:kern w:val="0"/>
          <w:sz w:val="24"/>
          <w:szCs w:val="24"/>
        </w:rPr>
        <w:br/>
        <w:t xml:space="preserve">  3.2.2供应商先要申领CA，拿到CA后需要在政</w:t>
      </w:r>
      <w:proofErr w:type="gramStart"/>
      <w:r w:rsidRPr="00947AE2">
        <w:rPr>
          <w:rFonts w:ascii="宋体" w:eastAsia="宋体" w:hAnsi="宋体" w:cs="宋体" w:hint="eastAsia"/>
          <w:bCs/>
          <w:kern w:val="0"/>
          <w:sz w:val="24"/>
          <w:szCs w:val="24"/>
        </w:rPr>
        <w:t>采云</w:t>
      </w:r>
      <w:proofErr w:type="gramEnd"/>
      <w:r w:rsidRPr="00947AE2">
        <w:rPr>
          <w:rFonts w:ascii="宋体" w:eastAsia="宋体" w:hAnsi="宋体" w:cs="宋体" w:hint="eastAsia"/>
          <w:bCs/>
          <w:kern w:val="0"/>
          <w:sz w:val="24"/>
          <w:szCs w:val="24"/>
        </w:rPr>
        <w:t>平台进行绑定，CA相关操作可参考《CA申领操作指南》和《CA管理操作指南》。完成CA数字证书办理在资料齐全的情况下预计7个工作日左右，建议供应商获取招标文件后立即办理。</w:t>
      </w:r>
    </w:p>
    <w:p w14:paraId="6B337ECA" w14:textId="77777777" w:rsidR="00947AE2" w:rsidRPr="00947AE2" w:rsidRDefault="00947AE2" w:rsidP="00947AE2">
      <w:pPr>
        <w:adjustRightInd w:val="0"/>
        <w:snapToGrid w:val="0"/>
        <w:spacing w:line="360" w:lineRule="auto"/>
        <w:jc w:val="left"/>
        <w:rPr>
          <w:rFonts w:ascii="宋体" w:eastAsia="宋体" w:hAnsi="宋体" w:cs="宋体" w:hint="eastAsia"/>
          <w:bCs/>
          <w:kern w:val="0"/>
          <w:sz w:val="24"/>
          <w:szCs w:val="24"/>
        </w:rPr>
      </w:pPr>
      <w:r w:rsidRPr="00947AE2">
        <w:rPr>
          <w:rFonts w:ascii="宋体" w:eastAsia="宋体" w:hAnsi="宋体" w:cs="宋体" w:hint="eastAsia"/>
          <w:bCs/>
          <w:kern w:val="0"/>
          <w:sz w:val="24"/>
          <w:szCs w:val="24"/>
        </w:rPr>
        <w:t>供应商-政府采购项目电子交易操作指南：</w:t>
      </w:r>
      <w:hyperlink r:id="rId8" w:tgtFrame="_blank" w:history="1">
        <w:r w:rsidRPr="00947AE2">
          <w:rPr>
            <w:rFonts w:ascii="宋体" w:eastAsia="宋体" w:hAnsi="宋体" w:cs="宋体" w:hint="eastAsia"/>
            <w:bCs/>
            <w:kern w:val="0"/>
            <w:sz w:val="24"/>
            <w:szCs w:val="24"/>
          </w:rPr>
          <w:t>https://help.zcygov.cn/web/site_2/2018/12-28/2573.html</w:t>
        </w:r>
      </w:hyperlink>
      <w:r w:rsidRPr="00947AE2">
        <w:rPr>
          <w:rFonts w:ascii="宋体" w:eastAsia="宋体" w:hAnsi="宋体" w:cs="宋体" w:hint="eastAsia"/>
          <w:bCs/>
          <w:kern w:val="0"/>
          <w:sz w:val="24"/>
          <w:szCs w:val="24"/>
        </w:rPr>
        <w:t>《CA申领操作指南》：</w:t>
      </w:r>
      <w:hyperlink r:id="rId9" w:tgtFrame="_blank" w:history="1">
        <w:r w:rsidRPr="00947AE2">
          <w:rPr>
            <w:rFonts w:ascii="宋体" w:eastAsia="宋体" w:hAnsi="宋体" w:cs="宋体" w:hint="eastAsia"/>
            <w:bCs/>
            <w:kern w:val="0"/>
            <w:sz w:val="24"/>
            <w:szCs w:val="24"/>
          </w:rPr>
          <w:t>https://help.zcygov.cn/web/site_2/2018/11-29/2452.html</w:t>
        </w:r>
      </w:hyperlink>
      <w:r w:rsidRPr="00947AE2">
        <w:rPr>
          <w:rFonts w:ascii="宋体" w:eastAsia="宋体" w:hAnsi="宋体" w:cs="宋体" w:hint="eastAsia"/>
          <w:bCs/>
          <w:kern w:val="0"/>
          <w:sz w:val="24"/>
          <w:szCs w:val="24"/>
        </w:rPr>
        <w:t>《CA管理操作指南》：</w:t>
      </w:r>
      <w:hyperlink r:id="rId10" w:tgtFrame="_blank" w:history="1">
        <w:r w:rsidRPr="00947AE2">
          <w:rPr>
            <w:rFonts w:ascii="宋体" w:eastAsia="宋体" w:hAnsi="宋体" w:cs="宋体" w:hint="eastAsia"/>
            <w:bCs/>
            <w:kern w:val="0"/>
            <w:sz w:val="24"/>
            <w:szCs w:val="24"/>
          </w:rPr>
          <w:t>https://help.zcygov.cn/web/site_2/2019/08-20/3405.html</w:t>
        </w:r>
      </w:hyperlink>
    </w:p>
    <w:p w14:paraId="319402F8" w14:textId="77777777" w:rsidR="00947AE2" w:rsidRPr="00947AE2" w:rsidRDefault="00947AE2" w:rsidP="00947AE2">
      <w:pPr>
        <w:tabs>
          <w:tab w:val="left" w:pos="630"/>
        </w:tabs>
        <w:adjustRightInd w:val="0"/>
        <w:snapToGrid w:val="0"/>
        <w:spacing w:line="360" w:lineRule="auto"/>
        <w:jc w:val="left"/>
        <w:rPr>
          <w:rFonts w:ascii="宋体" w:eastAsia="宋体" w:hAnsi="宋体" w:cs="宋体" w:hint="eastAsia"/>
          <w:sz w:val="24"/>
          <w:szCs w:val="24"/>
        </w:rPr>
      </w:pPr>
      <w:r w:rsidRPr="00947AE2">
        <w:rPr>
          <w:rFonts w:ascii="宋体" w:eastAsia="宋体" w:hAnsi="宋体" w:cs="宋体" w:hint="eastAsia"/>
          <w:bCs/>
          <w:kern w:val="0"/>
          <w:sz w:val="24"/>
          <w:szCs w:val="24"/>
        </w:rPr>
        <w:t>《CA驱动和申领流程》</w:t>
      </w:r>
      <w:hyperlink r:id="rId11" w:tgtFrame="_blank" w:history="1">
        <w:r w:rsidRPr="00947AE2">
          <w:rPr>
            <w:rFonts w:ascii="宋体" w:eastAsia="宋体" w:hAnsi="宋体" w:cs="宋体" w:hint="eastAsia"/>
            <w:bCs/>
            <w:kern w:val="0"/>
            <w:sz w:val="24"/>
            <w:szCs w:val="24"/>
          </w:rPr>
          <w:t>http://www.zjzfcg.gov.cn/bidClientTemplate/2019-05-27/12945.html</w:t>
        </w:r>
      </w:hyperlink>
      <w:r w:rsidRPr="00947AE2">
        <w:rPr>
          <w:rFonts w:ascii="宋体" w:eastAsia="宋体" w:hAnsi="宋体" w:cs="宋体" w:hint="eastAsia"/>
          <w:bCs/>
          <w:kern w:val="0"/>
          <w:sz w:val="24"/>
          <w:szCs w:val="24"/>
        </w:rPr>
        <w:br/>
        <w:t xml:space="preserve"> 3.</w:t>
      </w:r>
      <w:r w:rsidRPr="00947AE2">
        <w:rPr>
          <w:rFonts w:ascii="宋体" w:eastAsia="宋体" w:hAnsi="宋体" w:cs="宋体" w:hint="eastAsia"/>
          <w:sz w:val="24"/>
          <w:szCs w:val="24"/>
        </w:rPr>
        <w:t>2.3</w:t>
      </w:r>
      <w:r w:rsidRPr="00947AE2">
        <w:rPr>
          <w:rFonts w:ascii="宋体" w:eastAsia="宋体" w:hAnsi="宋体" w:cs="宋体" w:hint="eastAsia"/>
          <w:bCs/>
          <w:kern w:val="0"/>
          <w:sz w:val="24"/>
          <w:szCs w:val="24"/>
        </w:rPr>
        <w:t>ＣＡ证书遗失补办、延期、解锁、质保等业务可以</w:t>
      </w:r>
      <w:proofErr w:type="gramStart"/>
      <w:r w:rsidRPr="00947AE2">
        <w:rPr>
          <w:rFonts w:ascii="宋体" w:eastAsia="宋体" w:hAnsi="宋体" w:cs="宋体" w:hint="eastAsia"/>
          <w:bCs/>
          <w:kern w:val="0"/>
          <w:sz w:val="24"/>
          <w:szCs w:val="24"/>
        </w:rPr>
        <w:t>在联连客户端</w:t>
      </w:r>
      <w:proofErr w:type="gramEnd"/>
      <w:r w:rsidRPr="00947AE2">
        <w:rPr>
          <w:rFonts w:ascii="宋体" w:eastAsia="宋体" w:hAnsi="宋体" w:cs="宋体" w:hint="eastAsia"/>
          <w:bCs/>
          <w:kern w:val="0"/>
          <w:sz w:val="24"/>
          <w:szCs w:val="24"/>
        </w:rPr>
        <w:t>上进行操作；使用政</w:t>
      </w:r>
      <w:proofErr w:type="gramStart"/>
      <w:r w:rsidRPr="00947AE2">
        <w:rPr>
          <w:rFonts w:ascii="宋体" w:eastAsia="宋体" w:hAnsi="宋体" w:cs="宋体" w:hint="eastAsia"/>
          <w:bCs/>
          <w:kern w:val="0"/>
          <w:sz w:val="24"/>
          <w:szCs w:val="24"/>
        </w:rPr>
        <w:t>采云</w:t>
      </w:r>
      <w:proofErr w:type="gramEnd"/>
      <w:r w:rsidRPr="00947AE2">
        <w:rPr>
          <w:rFonts w:ascii="宋体" w:eastAsia="宋体" w:hAnsi="宋体" w:cs="宋体" w:hint="eastAsia"/>
          <w:bCs/>
          <w:kern w:val="0"/>
          <w:sz w:val="24"/>
          <w:szCs w:val="24"/>
        </w:rPr>
        <w:t>投标客户端时，建议使用WIN7及以上操作系统。</w:t>
      </w:r>
      <w:r w:rsidRPr="00947AE2">
        <w:rPr>
          <w:rFonts w:ascii="宋体" w:eastAsia="宋体" w:hAnsi="宋体" w:cs="宋体" w:hint="eastAsia"/>
          <w:sz w:val="24"/>
          <w:szCs w:val="24"/>
        </w:rPr>
        <w:t>浙江省“项目采购电子交易系统/不见面开评标”学习专题：</w:t>
      </w:r>
    </w:p>
    <w:p w14:paraId="1642BA0A" w14:textId="77777777" w:rsidR="00947AE2" w:rsidRPr="00947AE2" w:rsidRDefault="00947AE2" w:rsidP="00947AE2">
      <w:pPr>
        <w:snapToGrid w:val="0"/>
        <w:spacing w:line="360" w:lineRule="auto"/>
        <w:ind w:left="240" w:hangingChars="100" w:hanging="240"/>
        <w:jc w:val="left"/>
        <w:rPr>
          <w:rFonts w:ascii="宋体" w:eastAsia="宋体" w:hAnsi="宋体" w:cs="宋体" w:hint="eastAsia"/>
          <w:sz w:val="24"/>
          <w:szCs w:val="24"/>
        </w:rPr>
      </w:pPr>
      <w:r w:rsidRPr="00947AE2">
        <w:rPr>
          <w:rFonts w:ascii="宋体" w:eastAsia="宋体" w:hAnsi="宋体" w:cs="宋体" w:hint="eastAsia"/>
          <w:sz w:val="24"/>
          <w:szCs w:val="24"/>
        </w:rPr>
        <w:t>https://edu.zcygov.cn/luban/e-biding</w:t>
      </w:r>
      <w:r w:rsidRPr="00947AE2">
        <w:rPr>
          <w:rFonts w:ascii="宋体" w:eastAsia="宋体" w:hAnsi="宋体" w:cs="宋体" w:hint="eastAsia"/>
          <w:bCs/>
          <w:kern w:val="0"/>
          <w:sz w:val="24"/>
          <w:szCs w:val="24"/>
        </w:rPr>
        <w:br/>
        <w:t>3.2.4政</w:t>
      </w:r>
      <w:proofErr w:type="gramStart"/>
      <w:r w:rsidRPr="00947AE2">
        <w:rPr>
          <w:rFonts w:ascii="宋体" w:eastAsia="宋体" w:hAnsi="宋体" w:cs="宋体" w:hint="eastAsia"/>
          <w:bCs/>
          <w:kern w:val="0"/>
          <w:sz w:val="24"/>
          <w:szCs w:val="24"/>
        </w:rPr>
        <w:t>采云</w:t>
      </w:r>
      <w:proofErr w:type="gramEnd"/>
      <w:r w:rsidRPr="00947AE2">
        <w:rPr>
          <w:rFonts w:ascii="宋体" w:eastAsia="宋体" w:hAnsi="宋体" w:cs="宋体" w:hint="eastAsia"/>
          <w:bCs/>
          <w:kern w:val="0"/>
          <w:sz w:val="24"/>
          <w:szCs w:val="24"/>
        </w:rPr>
        <w:t>咨询电话：400-881-7190；政</w:t>
      </w:r>
      <w:proofErr w:type="gramStart"/>
      <w:r w:rsidRPr="00947AE2">
        <w:rPr>
          <w:rFonts w:ascii="宋体" w:eastAsia="宋体" w:hAnsi="宋体" w:cs="宋体" w:hint="eastAsia"/>
          <w:bCs/>
          <w:kern w:val="0"/>
          <w:sz w:val="24"/>
          <w:szCs w:val="24"/>
        </w:rPr>
        <w:t>采云</w:t>
      </w:r>
      <w:proofErr w:type="gramEnd"/>
      <w:r w:rsidRPr="00947AE2">
        <w:rPr>
          <w:rFonts w:ascii="宋体" w:eastAsia="宋体" w:hAnsi="宋体" w:cs="宋体" w:hint="eastAsia"/>
          <w:bCs/>
          <w:kern w:val="0"/>
          <w:sz w:val="24"/>
          <w:szCs w:val="24"/>
        </w:rPr>
        <w:t>平台服务中心：</w:t>
      </w:r>
      <w:hyperlink r:id="rId12" w:anchor="/" w:tgtFrame="_blank" w:history="1">
        <w:r w:rsidRPr="00947AE2">
          <w:rPr>
            <w:rFonts w:ascii="宋体" w:eastAsia="宋体" w:hAnsi="宋体" w:cs="宋体" w:hint="eastAsia"/>
            <w:bCs/>
            <w:kern w:val="0"/>
            <w:sz w:val="24"/>
            <w:szCs w:val="24"/>
          </w:rPr>
          <w:t>https://service.zcygov.cn/#/</w:t>
        </w:r>
      </w:hyperlink>
    </w:p>
    <w:p w14:paraId="18E7D239" w14:textId="77777777" w:rsidR="00947AE2" w:rsidRPr="00947AE2" w:rsidRDefault="00947AE2" w:rsidP="00947AE2">
      <w:pPr>
        <w:snapToGrid w:val="0"/>
        <w:spacing w:line="360" w:lineRule="auto"/>
        <w:ind w:firstLineChars="147" w:firstLine="353"/>
        <w:jc w:val="left"/>
        <w:rPr>
          <w:rFonts w:ascii="宋体" w:eastAsia="宋体" w:hAnsi="宋体" w:cs="宋体" w:hint="eastAsia"/>
          <w:sz w:val="24"/>
          <w:szCs w:val="24"/>
        </w:rPr>
      </w:pPr>
      <w:r w:rsidRPr="00947AE2">
        <w:rPr>
          <w:rFonts w:ascii="宋体" w:eastAsia="宋体" w:hAnsi="宋体" w:cs="宋体" w:hint="eastAsia"/>
          <w:sz w:val="24"/>
          <w:szCs w:val="24"/>
        </w:rPr>
        <w:t>3.2.5供应商进行电子投标应安装客户端软件，并按照招标文件和电子交易平台的要求编制并加密投标文件。供应商未按规定加密的投标文件，代理机构应当拒收。</w:t>
      </w:r>
    </w:p>
    <w:p w14:paraId="10789E37" w14:textId="77777777" w:rsidR="00947AE2" w:rsidRPr="00947AE2" w:rsidRDefault="00947AE2" w:rsidP="00947AE2">
      <w:pPr>
        <w:snapToGrid w:val="0"/>
        <w:spacing w:line="360" w:lineRule="auto"/>
        <w:ind w:firstLineChars="200" w:firstLine="480"/>
        <w:jc w:val="left"/>
        <w:rPr>
          <w:rFonts w:ascii="宋体" w:eastAsia="宋体" w:hAnsi="宋体" w:cs="宋体" w:hint="eastAsia"/>
          <w:sz w:val="24"/>
          <w:szCs w:val="24"/>
        </w:rPr>
      </w:pPr>
      <w:r w:rsidRPr="00947AE2">
        <w:rPr>
          <w:rFonts w:ascii="宋体" w:eastAsia="宋体" w:hAnsi="宋体" w:cs="宋体" w:hint="eastAsia"/>
          <w:sz w:val="24"/>
          <w:szCs w:val="24"/>
        </w:rPr>
        <w:t>3.2.6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14:paraId="7E5A5EB9" w14:textId="77777777" w:rsidR="00947AE2" w:rsidRPr="00947AE2" w:rsidRDefault="00947AE2" w:rsidP="00947AE2">
      <w:pPr>
        <w:snapToGrid w:val="0"/>
        <w:spacing w:line="360" w:lineRule="auto"/>
        <w:ind w:firstLineChars="200" w:firstLine="480"/>
        <w:jc w:val="left"/>
        <w:rPr>
          <w:rFonts w:ascii="宋体" w:eastAsia="宋体" w:hAnsi="宋体" w:cs="宋体" w:hint="eastAsia"/>
          <w:sz w:val="24"/>
          <w:szCs w:val="24"/>
        </w:rPr>
      </w:pPr>
      <w:r w:rsidRPr="00947AE2">
        <w:rPr>
          <w:rFonts w:ascii="宋体" w:eastAsia="宋体" w:hAnsi="宋体" w:cs="宋体" w:hint="eastAsia"/>
          <w:sz w:val="24"/>
          <w:szCs w:val="24"/>
        </w:rPr>
        <w:t>3.2.7为确保采购项目顺利实施，避免因解密失败导致投标供应商投标无效，供应商在电子交易平台传输提交投标文件后，将政</w:t>
      </w:r>
      <w:proofErr w:type="gramStart"/>
      <w:r w:rsidRPr="00947AE2">
        <w:rPr>
          <w:rFonts w:ascii="宋体" w:eastAsia="宋体" w:hAnsi="宋体" w:cs="宋体" w:hint="eastAsia"/>
          <w:sz w:val="24"/>
          <w:szCs w:val="24"/>
        </w:rPr>
        <w:t>采云</w:t>
      </w:r>
      <w:proofErr w:type="gramEnd"/>
      <w:r w:rsidRPr="00947AE2">
        <w:rPr>
          <w:rFonts w:ascii="宋体" w:eastAsia="宋体" w:hAnsi="宋体" w:cs="宋体" w:hint="eastAsia"/>
          <w:sz w:val="24"/>
          <w:szCs w:val="24"/>
        </w:rPr>
        <w:t>平台上最后生成的</w:t>
      </w:r>
      <w:r w:rsidRPr="00947AE2">
        <w:rPr>
          <w:rFonts w:ascii="宋体" w:eastAsia="宋体" w:hAnsi="宋体" w:cs="宋体" w:hint="eastAsia"/>
          <w:sz w:val="24"/>
          <w:szCs w:val="24"/>
        </w:rPr>
        <w:lastRenderedPageBreak/>
        <w:t>具备电子签章的备份电子</w:t>
      </w:r>
      <w:proofErr w:type="gramStart"/>
      <w:r w:rsidRPr="00947AE2">
        <w:rPr>
          <w:rFonts w:ascii="宋体" w:eastAsia="宋体" w:hAnsi="宋体" w:cs="宋体" w:hint="eastAsia"/>
          <w:sz w:val="24"/>
          <w:szCs w:val="24"/>
        </w:rPr>
        <w:t>标文件</w:t>
      </w:r>
      <w:proofErr w:type="gramEnd"/>
      <w:r w:rsidRPr="00947AE2">
        <w:rPr>
          <w:rFonts w:ascii="宋体" w:eastAsia="宋体" w:hAnsi="宋体" w:cs="宋体" w:hint="eastAsia"/>
          <w:sz w:val="24"/>
          <w:szCs w:val="24"/>
        </w:rPr>
        <w:t>1份下载至U盘（U盘上标注供应商名称），在投标截止时间前邮寄送达至</w:t>
      </w:r>
      <w:proofErr w:type="gramStart"/>
      <w:r w:rsidRPr="00947AE2">
        <w:rPr>
          <w:rFonts w:ascii="宋体" w:eastAsia="宋体" w:hAnsi="宋体" w:cs="宋体" w:hint="eastAsia"/>
          <w:sz w:val="24"/>
          <w:szCs w:val="24"/>
        </w:rPr>
        <w:t>杭州中浙招标</w:t>
      </w:r>
      <w:proofErr w:type="gramEnd"/>
      <w:r w:rsidRPr="00947AE2">
        <w:rPr>
          <w:rFonts w:ascii="宋体" w:eastAsia="宋体" w:hAnsi="宋体" w:cs="宋体" w:hint="eastAsia"/>
          <w:sz w:val="24"/>
          <w:szCs w:val="24"/>
        </w:rPr>
        <w:t>有限公司（浙江省杭州市拱</w:t>
      </w:r>
      <w:proofErr w:type="gramStart"/>
      <w:r w:rsidRPr="00947AE2">
        <w:rPr>
          <w:rFonts w:ascii="宋体" w:eastAsia="宋体" w:hAnsi="宋体" w:cs="宋体" w:hint="eastAsia"/>
          <w:sz w:val="24"/>
          <w:szCs w:val="24"/>
        </w:rPr>
        <w:t>墅</w:t>
      </w:r>
      <w:proofErr w:type="gramEnd"/>
      <w:r w:rsidRPr="00947AE2">
        <w:rPr>
          <w:rFonts w:ascii="宋体" w:eastAsia="宋体" w:hAnsi="宋体" w:cs="宋体" w:hint="eastAsia"/>
          <w:sz w:val="24"/>
          <w:szCs w:val="24"/>
        </w:rPr>
        <w:t>区湖州街168号美好国际大厦1008室，收件人：吴战军，联系电话：18957110019），以签收时间为准。快递寄出同时，项目被授权代表须以邮件方式将快递单号、项目名称、公司名称、被授权代表姓名及联系方式等内容（邮件格式为：项目编号+快递单号+公司名称+被授权代表姓名及联系方式）发送至代理机构联系人邮箱（15858165860@163.comm），以便代理机构查收快递。如供应商选择快递费到付，代理机构将拒签。（供应商须将备份文件以光盘或U</w:t>
      </w:r>
      <w:proofErr w:type="gramStart"/>
      <w:r w:rsidRPr="00947AE2">
        <w:rPr>
          <w:rFonts w:ascii="宋体" w:eastAsia="宋体" w:hAnsi="宋体" w:cs="宋体" w:hint="eastAsia"/>
          <w:sz w:val="24"/>
          <w:szCs w:val="24"/>
        </w:rPr>
        <w:t>盘形式</w:t>
      </w:r>
      <w:proofErr w:type="gramEnd"/>
      <w:r w:rsidRPr="00947AE2">
        <w:rPr>
          <w:rFonts w:ascii="宋体" w:eastAsia="宋体" w:hAnsi="宋体" w:cs="宋体" w:hint="eastAsia"/>
          <w:sz w:val="24"/>
          <w:szCs w:val="24"/>
        </w:rPr>
        <w:t>放在密封袋中，密封后并在密封袋上注明项目名称、供应商名称并加盖公章。未密封包装或者逾期送达的“备份文件”将不予接收。）</w:t>
      </w:r>
    </w:p>
    <w:p w14:paraId="6BF0C8A1" w14:textId="77777777" w:rsidR="00947AE2" w:rsidRPr="00947AE2" w:rsidRDefault="00947AE2" w:rsidP="00947AE2">
      <w:pPr>
        <w:snapToGrid w:val="0"/>
        <w:spacing w:line="360" w:lineRule="auto"/>
        <w:ind w:firstLineChars="147" w:firstLine="353"/>
        <w:jc w:val="left"/>
        <w:rPr>
          <w:rFonts w:ascii="宋体" w:eastAsia="宋体" w:hAnsi="宋体" w:cs="宋体" w:hint="eastAsia"/>
          <w:sz w:val="24"/>
          <w:szCs w:val="24"/>
        </w:rPr>
      </w:pPr>
      <w:r w:rsidRPr="00947AE2">
        <w:rPr>
          <w:rFonts w:ascii="宋体" w:eastAsia="宋体" w:hAnsi="宋体" w:cs="宋体" w:hint="eastAsia"/>
          <w:sz w:val="24"/>
          <w:szCs w:val="24"/>
        </w:rPr>
        <w:t>3.2.8备份电子</w:t>
      </w:r>
      <w:proofErr w:type="gramStart"/>
      <w:r w:rsidRPr="00947AE2">
        <w:rPr>
          <w:rFonts w:ascii="宋体" w:eastAsia="宋体" w:hAnsi="宋体" w:cs="宋体" w:hint="eastAsia"/>
          <w:sz w:val="24"/>
          <w:szCs w:val="24"/>
        </w:rPr>
        <w:t>标文件</w:t>
      </w:r>
      <w:proofErr w:type="gramEnd"/>
      <w:r w:rsidRPr="00947AE2">
        <w:rPr>
          <w:rFonts w:ascii="宋体" w:eastAsia="宋体" w:hAnsi="宋体" w:cs="宋体" w:hint="eastAsia"/>
          <w:sz w:val="24"/>
          <w:szCs w:val="24"/>
        </w:rPr>
        <w:t>制作为非强制性，但</w:t>
      </w:r>
      <w:proofErr w:type="gramStart"/>
      <w:r w:rsidRPr="00947AE2">
        <w:rPr>
          <w:rFonts w:ascii="宋体" w:eastAsia="宋体" w:hAnsi="宋体" w:cs="宋体" w:hint="eastAsia"/>
          <w:sz w:val="24"/>
          <w:szCs w:val="24"/>
        </w:rPr>
        <w:t>如遇因应</w:t>
      </w:r>
      <w:proofErr w:type="gramEnd"/>
      <w:r w:rsidRPr="00947AE2">
        <w:rPr>
          <w:rFonts w:ascii="宋体" w:eastAsia="宋体" w:hAnsi="宋体" w:cs="宋体" w:hint="eastAsia"/>
          <w:sz w:val="24"/>
          <w:szCs w:val="24"/>
        </w:rPr>
        <w:t>商电子投标文件解密失败等情况造成无效标，后果由供应商自负。投标截止时间前，投标供应商仅递交了“备份投标 文件”而未将“电子加密投标文件”成功上传至“政府采购云平台”的，投标无效。</w:t>
      </w:r>
    </w:p>
    <w:p w14:paraId="0F4DB836" w14:textId="77777777" w:rsidR="00947AE2" w:rsidRPr="00947AE2" w:rsidRDefault="00947AE2" w:rsidP="00947AE2">
      <w:pPr>
        <w:widowControl/>
        <w:spacing w:line="360" w:lineRule="auto"/>
        <w:ind w:firstLine="480"/>
        <w:jc w:val="left"/>
        <w:rPr>
          <w:rFonts w:ascii="宋体" w:eastAsia="宋体" w:hAnsi="宋体" w:cs="宋体" w:hint="eastAsia"/>
          <w:kern w:val="0"/>
          <w:sz w:val="24"/>
          <w:szCs w:val="24"/>
        </w:rPr>
      </w:pPr>
      <w:r w:rsidRPr="00947AE2">
        <w:rPr>
          <w:rFonts w:ascii="宋体" w:eastAsia="宋体" w:hAnsi="宋体" w:cs="宋体" w:hint="eastAsia"/>
          <w:kern w:val="0"/>
          <w:sz w:val="24"/>
          <w:szCs w:val="24"/>
        </w:rPr>
        <w:t>3.3根据《财政部关于在政府采购活动中查询及使用信用记录的通知》（财库〔2016〕125号）相关规定，采购代理机构将在投标截止时间后统一通过“信用中国”网站（www.creditchina.gov.cn）、中国政府采购网（www.ccgp.gov.cn）等渠道查询供应商信用记录，对供应商信用记录进行甄别。凡是列入失信被执行人、重大税收违法案件当事人名单、政府采购严重违法失信行为记录名单及其他不符合《中华人民共和国政府采购法》第二十二条规定条件的供应商，一律拒绝其参加本次政府采购活动。</w:t>
      </w:r>
    </w:p>
    <w:p w14:paraId="33A09C80" w14:textId="77777777" w:rsidR="00947AE2" w:rsidRPr="00947AE2" w:rsidRDefault="00947AE2" w:rsidP="00947AE2">
      <w:pPr>
        <w:widowControl/>
        <w:spacing w:line="360" w:lineRule="auto"/>
        <w:ind w:firstLineChars="200" w:firstLine="480"/>
        <w:jc w:val="left"/>
        <w:rPr>
          <w:rFonts w:ascii="宋体" w:eastAsia="宋体" w:hAnsi="宋体" w:cs="宋体" w:hint="eastAsia"/>
          <w:kern w:val="0"/>
          <w:sz w:val="24"/>
          <w:szCs w:val="24"/>
        </w:rPr>
      </w:pPr>
      <w:r w:rsidRPr="00947AE2">
        <w:rPr>
          <w:rFonts w:ascii="宋体" w:eastAsia="宋体" w:hAnsi="宋体" w:cs="宋体" w:hint="eastAsia"/>
          <w:kern w:val="0"/>
          <w:sz w:val="24"/>
          <w:szCs w:val="24"/>
        </w:rPr>
        <w:t>3.4政府采购项目电子交易活动适用《浙江省政府采购项目电子交易管理暂行办法》，现将相关注意事项告知如下：</w:t>
      </w:r>
    </w:p>
    <w:p w14:paraId="33A0ACC6" w14:textId="77777777" w:rsidR="00947AE2" w:rsidRPr="00947AE2" w:rsidRDefault="00947AE2" w:rsidP="00947AE2">
      <w:pPr>
        <w:widowControl/>
        <w:spacing w:line="360" w:lineRule="auto"/>
        <w:ind w:firstLineChars="200" w:firstLine="480"/>
        <w:jc w:val="left"/>
        <w:rPr>
          <w:rFonts w:ascii="宋体" w:eastAsia="宋体" w:hAnsi="宋体" w:cs="宋体" w:hint="eastAsia"/>
          <w:kern w:val="0"/>
          <w:sz w:val="24"/>
          <w:szCs w:val="24"/>
        </w:rPr>
      </w:pPr>
      <w:r w:rsidRPr="00947AE2">
        <w:rPr>
          <w:rFonts w:ascii="宋体" w:eastAsia="宋体" w:hAnsi="宋体" w:cs="宋体" w:hint="eastAsia"/>
          <w:kern w:val="0"/>
          <w:sz w:val="24"/>
          <w:szCs w:val="24"/>
        </w:rPr>
        <w:t>3.4.1本项目通过“政府采购云平台（http://zfcg.czt.zj.gov.cn）”实行电子投标，供应商应先安装“政</w:t>
      </w:r>
      <w:proofErr w:type="gramStart"/>
      <w:r w:rsidRPr="00947AE2">
        <w:rPr>
          <w:rFonts w:ascii="宋体" w:eastAsia="宋体" w:hAnsi="宋体" w:cs="宋体" w:hint="eastAsia"/>
          <w:kern w:val="0"/>
          <w:sz w:val="24"/>
          <w:szCs w:val="24"/>
        </w:rPr>
        <w:t>采云</w:t>
      </w:r>
      <w:proofErr w:type="gramEnd"/>
      <w:r w:rsidRPr="00947AE2">
        <w:rPr>
          <w:rFonts w:ascii="宋体" w:eastAsia="宋体" w:hAnsi="宋体" w:cs="宋体" w:hint="eastAsia"/>
          <w:kern w:val="0"/>
          <w:sz w:val="24"/>
          <w:szCs w:val="24"/>
        </w:rPr>
        <w:t>电子交易客户端”，并按照本采购文件和“政府采购云平台”的要求，通过“政</w:t>
      </w:r>
      <w:proofErr w:type="gramStart"/>
      <w:r w:rsidRPr="00947AE2">
        <w:rPr>
          <w:rFonts w:ascii="宋体" w:eastAsia="宋体" w:hAnsi="宋体" w:cs="宋体" w:hint="eastAsia"/>
          <w:kern w:val="0"/>
          <w:sz w:val="24"/>
          <w:szCs w:val="24"/>
        </w:rPr>
        <w:t>采云</w:t>
      </w:r>
      <w:proofErr w:type="gramEnd"/>
      <w:r w:rsidRPr="00947AE2">
        <w:rPr>
          <w:rFonts w:ascii="宋体" w:eastAsia="宋体" w:hAnsi="宋体" w:cs="宋体" w:hint="eastAsia"/>
          <w:kern w:val="0"/>
          <w:sz w:val="24"/>
          <w:szCs w:val="24"/>
        </w:rPr>
        <w:t>电子交易客户端”编制并加密投标文件。供应商未按规定加密的投标文件，“政府采购云平台”将予以拒收。</w:t>
      </w:r>
    </w:p>
    <w:p w14:paraId="3610EC57" w14:textId="77777777" w:rsidR="00947AE2" w:rsidRPr="00947AE2" w:rsidRDefault="00947AE2" w:rsidP="00947AE2">
      <w:pPr>
        <w:widowControl/>
        <w:spacing w:line="360" w:lineRule="auto"/>
        <w:ind w:firstLineChars="100" w:firstLine="240"/>
        <w:jc w:val="left"/>
        <w:rPr>
          <w:rFonts w:ascii="宋体" w:eastAsia="宋体" w:hAnsi="宋体" w:cs="宋体" w:hint="eastAsia"/>
          <w:kern w:val="0"/>
          <w:sz w:val="24"/>
          <w:szCs w:val="24"/>
        </w:rPr>
      </w:pPr>
      <w:r w:rsidRPr="00947AE2">
        <w:rPr>
          <w:rFonts w:ascii="宋体" w:eastAsia="宋体" w:hAnsi="宋体" w:cs="宋体" w:hint="eastAsia"/>
          <w:kern w:val="0"/>
          <w:sz w:val="24"/>
          <w:szCs w:val="24"/>
        </w:rPr>
        <w:t>客户端软件下载方式：“政</w:t>
      </w:r>
      <w:proofErr w:type="gramStart"/>
      <w:r w:rsidRPr="00947AE2">
        <w:rPr>
          <w:rFonts w:ascii="宋体" w:eastAsia="宋体" w:hAnsi="宋体" w:cs="宋体" w:hint="eastAsia"/>
          <w:kern w:val="0"/>
          <w:sz w:val="24"/>
          <w:szCs w:val="24"/>
        </w:rPr>
        <w:t>采云</w:t>
      </w:r>
      <w:proofErr w:type="gramEnd"/>
      <w:r w:rsidRPr="00947AE2">
        <w:rPr>
          <w:rFonts w:ascii="宋体" w:eastAsia="宋体" w:hAnsi="宋体" w:cs="宋体" w:hint="eastAsia"/>
          <w:kern w:val="0"/>
          <w:sz w:val="24"/>
          <w:szCs w:val="24"/>
        </w:rPr>
        <w:t>电子交易客户端”请自行前往“浙江政府采购网-下载专区-电子交易客户端”进行下载。</w:t>
      </w:r>
    </w:p>
    <w:p w14:paraId="4247993A" w14:textId="77777777" w:rsidR="00947AE2" w:rsidRPr="00947AE2" w:rsidRDefault="00947AE2" w:rsidP="00947AE2">
      <w:pPr>
        <w:widowControl/>
        <w:spacing w:line="360" w:lineRule="auto"/>
        <w:ind w:firstLineChars="200" w:firstLine="480"/>
        <w:jc w:val="left"/>
        <w:rPr>
          <w:rFonts w:ascii="宋体" w:eastAsia="宋体" w:hAnsi="宋体" w:cs="宋体" w:hint="eastAsia"/>
          <w:kern w:val="0"/>
          <w:sz w:val="24"/>
          <w:szCs w:val="24"/>
        </w:rPr>
      </w:pPr>
      <w:r w:rsidRPr="00947AE2">
        <w:rPr>
          <w:rFonts w:ascii="宋体" w:eastAsia="宋体" w:hAnsi="宋体" w:cs="宋体" w:hint="eastAsia"/>
          <w:kern w:val="0"/>
          <w:sz w:val="24"/>
          <w:szCs w:val="24"/>
        </w:rPr>
        <w:lastRenderedPageBreak/>
        <w:t>3.4.2供应商须申领CA，并在政</w:t>
      </w:r>
      <w:proofErr w:type="gramStart"/>
      <w:r w:rsidRPr="00947AE2">
        <w:rPr>
          <w:rFonts w:ascii="宋体" w:eastAsia="宋体" w:hAnsi="宋体" w:cs="宋体" w:hint="eastAsia"/>
          <w:kern w:val="0"/>
          <w:sz w:val="24"/>
          <w:szCs w:val="24"/>
        </w:rPr>
        <w:t>采云</w:t>
      </w:r>
      <w:proofErr w:type="gramEnd"/>
      <w:r w:rsidRPr="00947AE2">
        <w:rPr>
          <w:rFonts w:ascii="宋体" w:eastAsia="宋体" w:hAnsi="宋体" w:cs="宋体" w:hint="eastAsia"/>
          <w:kern w:val="0"/>
          <w:sz w:val="24"/>
          <w:szCs w:val="24"/>
        </w:rPr>
        <w:t>平台完成绑定方可进行投标文件的编制，CA相关操作可参考“浙江政府采购网-下载专区-电子交易客户端-CA驱动和申领流程”。</w:t>
      </w:r>
    </w:p>
    <w:p w14:paraId="4FCE14D2" w14:textId="77777777" w:rsidR="00947AE2" w:rsidRPr="00947AE2" w:rsidRDefault="00947AE2" w:rsidP="00947AE2">
      <w:pPr>
        <w:adjustRightInd w:val="0"/>
        <w:snapToGrid w:val="0"/>
        <w:spacing w:line="360" w:lineRule="auto"/>
        <w:ind w:firstLineChars="200" w:firstLine="480"/>
        <w:jc w:val="left"/>
        <w:rPr>
          <w:rFonts w:ascii="宋体" w:eastAsia="宋体" w:hAnsi="宋体" w:cs="宋体" w:hint="eastAsia"/>
          <w:snapToGrid w:val="0"/>
          <w:sz w:val="24"/>
          <w:szCs w:val="24"/>
        </w:rPr>
      </w:pPr>
      <w:r w:rsidRPr="00947AE2">
        <w:rPr>
          <w:rFonts w:ascii="宋体" w:eastAsia="宋体" w:hAnsi="宋体" w:cs="宋体" w:hint="eastAsia"/>
          <w:kern w:val="0"/>
          <w:sz w:val="24"/>
          <w:szCs w:val="24"/>
        </w:rPr>
        <w:t>3.4.3</w:t>
      </w:r>
      <w:r w:rsidRPr="00947AE2">
        <w:rPr>
          <w:rFonts w:ascii="宋体" w:eastAsia="宋体" w:hAnsi="宋体" w:cs="宋体" w:hint="eastAsia"/>
          <w:snapToGrid w:val="0"/>
          <w:kern w:val="0"/>
          <w:sz w:val="24"/>
          <w:szCs w:val="24"/>
        </w:rPr>
        <w:t>代理机构按照招标文件规定的时间通过电子交易平台组织开标、开启投标文件、开启报价文件，所有供应商均应当准时在线参加，直至评审结束。</w:t>
      </w:r>
    </w:p>
    <w:p w14:paraId="30019275"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napToGrid w:val="0"/>
          <w:kern w:val="0"/>
          <w:sz w:val="24"/>
          <w:szCs w:val="24"/>
        </w:rPr>
      </w:pPr>
      <w:r w:rsidRPr="00947AE2">
        <w:rPr>
          <w:rFonts w:ascii="宋体" w:eastAsia="宋体" w:hAnsi="宋体" w:cs="宋体" w:hint="eastAsia"/>
          <w:snapToGrid w:val="0"/>
          <w:kern w:val="0"/>
          <w:sz w:val="24"/>
          <w:szCs w:val="24"/>
        </w:rPr>
        <w:t>3.4.4评审中需要供应商对投标文件</w:t>
      </w:r>
      <w:proofErr w:type="gramStart"/>
      <w:r w:rsidRPr="00947AE2">
        <w:rPr>
          <w:rFonts w:ascii="宋体" w:eastAsia="宋体" w:hAnsi="宋体" w:cs="宋体" w:hint="eastAsia"/>
          <w:snapToGrid w:val="0"/>
          <w:kern w:val="0"/>
          <w:sz w:val="24"/>
          <w:szCs w:val="24"/>
        </w:rPr>
        <w:t>作出</w:t>
      </w:r>
      <w:proofErr w:type="gramEnd"/>
      <w:r w:rsidRPr="00947AE2">
        <w:rPr>
          <w:rFonts w:ascii="宋体" w:eastAsia="宋体" w:hAnsi="宋体" w:cs="宋体" w:hint="eastAsia"/>
          <w:snapToGrid w:val="0"/>
          <w:kern w:val="0"/>
          <w:sz w:val="24"/>
          <w:szCs w:val="24"/>
        </w:rPr>
        <w:t>澄清、说明或者补正的，评审小组和供应商应当通过电子交易平台交换数据电文。供应商需在半小时内提交澄清说明或补正，供应商已经明确表示澄清说明或补正完毕的除外。</w:t>
      </w:r>
    </w:p>
    <w:p w14:paraId="475C67FF" w14:textId="77777777" w:rsidR="00947AE2" w:rsidRPr="00947AE2" w:rsidRDefault="00947AE2" w:rsidP="00947AE2">
      <w:pPr>
        <w:spacing w:line="360" w:lineRule="auto"/>
        <w:ind w:firstLineChars="200" w:firstLine="480"/>
        <w:rPr>
          <w:rFonts w:ascii="宋体" w:eastAsia="宋体" w:hAnsi="宋体" w:cs="宋体" w:hint="eastAsia"/>
          <w:sz w:val="24"/>
          <w:szCs w:val="20"/>
        </w:rPr>
      </w:pPr>
      <w:r w:rsidRPr="00947AE2">
        <w:rPr>
          <w:rFonts w:ascii="宋体" w:eastAsia="宋体" w:hAnsi="宋体" w:cs="宋体" w:hint="eastAsia"/>
          <w:snapToGrid w:val="0"/>
          <w:kern w:val="0"/>
          <w:sz w:val="24"/>
          <w:szCs w:val="24"/>
        </w:rPr>
        <w:t>3.5</w:t>
      </w:r>
      <w:r w:rsidRPr="00947AE2">
        <w:rPr>
          <w:rFonts w:ascii="宋体" w:eastAsia="宋体" w:hAnsi="宋体" w:cs="宋体" w:hint="eastAsia"/>
          <w:kern w:val="0"/>
          <w:sz w:val="24"/>
          <w:szCs w:val="20"/>
        </w:rPr>
        <w:t>潜在供应商需在浙江政府采购网http://zfcg.czt.zj.gov.cn进行免费注册，具体详见浙江政府采购</w:t>
      </w:r>
      <w:proofErr w:type="gramStart"/>
      <w:r w:rsidRPr="00947AE2">
        <w:rPr>
          <w:rFonts w:ascii="宋体" w:eastAsia="宋体" w:hAnsi="宋体" w:cs="宋体" w:hint="eastAsia"/>
          <w:kern w:val="0"/>
          <w:sz w:val="24"/>
          <w:szCs w:val="20"/>
        </w:rPr>
        <w:t>网供应商注册</w:t>
      </w:r>
      <w:proofErr w:type="gramEnd"/>
      <w:r w:rsidRPr="00947AE2">
        <w:rPr>
          <w:rFonts w:ascii="宋体" w:eastAsia="宋体" w:hAnsi="宋体" w:cs="宋体" w:hint="eastAsia"/>
          <w:kern w:val="0"/>
          <w:sz w:val="24"/>
          <w:szCs w:val="20"/>
        </w:rPr>
        <w:t>要求。</w:t>
      </w:r>
    </w:p>
    <w:p w14:paraId="3F0E8524" w14:textId="77777777" w:rsidR="00947AE2" w:rsidRPr="00947AE2" w:rsidRDefault="00947AE2" w:rsidP="00947AE2">
      <w:pPr>
        <w:spacing w:line="360" w:lineRule="auto"/>
        <w:ind w:leftChars="200" w:left="420" w:firstLineChars="200" w:firstLine="482"/>
        <w:rPr>
          <w:rFonts w:ascii="宋体" w:eastAsia="宋体" w:hAnsi="宋体" w:cs="宋体" w:hint="eastAsia"/>
          <w:b/>
          <w:bCs/>
          <w:sz w:val="24"/>
          <w:szCs w:val="24"/>
        </w:rPr>
      </w:pPr>
    </w:p>
    <w:p w14:paraId="2B169850" w14:textId="77777777" w:rsidR="00947AE2" w:rsidRPr="00947AE2" w:rsidRDefault="00947AE2" w:rsidP="00947AE2">
      <w:pPr>
        <w:spacing w:line="360" w:lineRule="auto"/>
        <w:rPr>
          <w:rFonts w:ascii="宋体" w:eastAsia="宋体" w:hAnsi="宋体" w:cs="宋体" w:hint="eastAsia"/>
          <w:b/>
          <w:bCs/>
          <w:sz w:val="24"/>
          <w:szCs w:val="24"/>
        </w:rPr>
      </w:pPr>
      <w:bookmarkStart w:id="23" w:name="_Toc35393796"/>
      <w:bookmarkStart w:id="24" w:name="_Toc28359085"/>
      <w:bookmarkStart w:id="25" w:name="_Toc28359008"/>
      <w:bookmarkStart w:id="26" w:name="_Toc35393627"/>
      <w:r w:rsidRPr="00947AE2">
        <w:rPr>
          <w:rFonts w:ascii="宋体" w:eastAsia="宋体" w:hAnsi="宋体" w:cs="宋体" w:hint="eastAsia"/>
          <w:b/>
          <w:bCs/>
          <w:sz w:val="24"/>
          <w:szCs w:val="24"/>
        </w:rPr>
        <w:t>七、对本次招标提出询问、质疑、投诉，请按以下方式联系。</w:t>
      </w:r>
      <w:bookmarkEnd w:id="23"/>
      <w:bookmarkEnd w:id="24"/>
      <w:bookmarkEnd w:id="25"/>
      <w:bookmarkEnd w:id="26"/>
    </w:p>
    <w:p w14:paraId="1CDDED90" w14:textId="77777777" w:rsidR="00947AE2" w:rsidRPr="00947AE2" w:rsidRDefault="00947AE2" w:rsidP="00947AE2">
      <w:pPr>
        <w:adjustRightInd w:val="0"/>
        <w:snapToGrid w:val="0"/>
        <w:spacing w:line="360" w:lineRule="auto"/>
        <w:ind w:firstLineChars="200" w:firstLine="480"/>
        <w:rPr>
          <w:rFonts w:ascii="宋体" w:eastAsia="宋体" w:hAnsi="宋体" w:cs="宋体"/>
          <w:sz w:val="24"/>
          <w:szCs w:val="24"/>
        </w:rPr>
      </w:pPr>
      <w:r w:rsidRPr="00947AE2">
        <w:rPr>
          <w:rFonts w:ascii="宋体" w:eastAsia="宋体" w:hAnsi="宋体" w:cs="宋体" w:hint="eastAsia"/>
          <w:sz w:val="24"/>
          <w:szCs w:val="24"/>
        </w:rPr>
        <w:t>1.采购人信息</w:t>
      </w:r>
    </w:p>
    <w:p w14:paraId="08EF5F25"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名    称：嘉兴市第一医院</w:t>
      </w:r>
    </w:p>
    <w:p w14:paraId="6221B9E6"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地    址：嘉兴市中环南路1882号</w:t>
      </w:r>
    </w:p>
    <w:p w14:paraId="42E593E2" w14:textId="77777777" w:rsidR="00947AE2" w:rsidRPr="00947AE2" w:rsidRDefault="00947AE2" w:rsidP="00947AE2">
      <w:pPr>
        <w:adjustRightInd w:val="0"/>
        <w:snapToGrid w:val="0"/>
        <w:spacing w:line="360" w:lineRule="auto"/>
        <w:ind w:firstLineChars="200" w:firstLine="480"/>
        <w:rPr>
          <w:rFonts w:ascii="宋体" w:eastAsia="宋体" w:hAnsi="宋体" w:cs="宋体"/>
          <w:sz w:val="24"/>
          <w:szCs w:val="24"/>
        </w:rPr>
      </w:pPr>
      <w:r w:rsidRPr="00947AE2">
        <w:rPr>
          <w:rFonts w:ascii="宋体" w:eastAsia="宋体" w:hAnsi="宋体" w:cs="宋体" w:hint="eastAsia"/>
          <w:sz w:val="24"/>
          <w:szCs w:val="24"/>
        </w:rPr>
        <w:t>项目联系人（询问）：陈智清</w:t>
      </w:r>
    </w:p>
    <w:p w14:paraId="7C670B15"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项目联系电话（询问）：0573-82519950</w:t>
      </w:r>
    </w:p>
    <w:p w14:paraId="1821177F" w14:textId="77777777" w:rsidR="00947AE2" w:rsidRPr="00947AE2" w:rsidRDefault="00947AE2" w:rsidP="00947AE2">
      <w:pPr>
        <w:adjustRightInd w:val="0"/>
        <w:snapToGrid w:val="0"/>
        <w:spacing w:line="360" w:lineRule="auto"/>
        <w:ind w:firstLineChars="200" w:firstLine="480"/>
        <w:rPr>
          <w:rFonts w:ascii="宋体" w:eastAsia="宋体" w:hAnsi="宋体" w:cs="宋体"/>
          <w:sz w:val="24"/>
          <w:szCs w:val="24"/>
        </w:rPr>
      </w:pPr>
      <w:r w:rsidRPr="00947AE2">
        <w:rPr>
          <w:rFonts w:ascii="宋体" w:eastAsia="宋体" w:hAnsi="宋体" w:cs="宋体" w:hint="eastAsia"/>
          <w:sz w:val="24"/>
          <w:szCs w:val="24"/>
        </w:rPr>
        <w:t>质疑联系人：周珍晓</w:t>
      </w:r>
    </w:p>
    <w:p w14:paraId="488F2825"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质疑联系方式：</w:t>
      </w:r>
      <w:r w:rsidRPr="00947AE2">
        <w:rPr>
          <w:rFonts w:ascii="宋体" w:eastAsia="宋体" w:hAnsi="宋体" w:cs="宋体"/>
          <w:sz w:val="24"/>
          <w:szCs w:val="24"/>
        </w:rPr>
        <w:t>0573-82519888</w:t>
      </w:r>
    </w:p>
    <w:p w14:paraId="3703F872"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2.采购代理机构</w:t>
      </w:r>
    </w:p>
    <w:p w14:paraId="2E5F018F"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名    称：</w:t>
      </w:r>
      <w:proofErr w:type="gramStart"/>
      <w:r w:rsidRPr="00947AE2">
        <w:rPr>
          <w:rFonts w:ascii="宋体" w:eastAsia="宋体" w:hAnsi="宋体" w:cs="宋体" w:hint="eastAsia"/>
          <w:sz w:val="24"/>
          <w:szCs w:val="24"/>
        </w:rPr>
        <w:t>杭州中浙招标</w:t>
      </w:r>
      <w:proofErr w:type="gramEnd"/>
      <w:r w:rsidRPr="00947AE2">
        <w:rPr>
          <w:rFonts w:ascii="宋体" w:eastAsia="宋体" w:hAnsi="宋体" w:cs="宋体" w:hint="eastAsia"/>
          <w:sz w:val="24"/>
          <w:szCs w:val="24"/>
        </w:rPr>
        <w:t>有限公司</w:t>
      </w:r>
    </w:p>
    <w:p w14:paraId="0DCBA41E"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地    址：杭州市湖州街168号美好国际大厦1008室</w:t>
      </w:r>
    </w:p>
    <w:p w14:paraId="5863CC38"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传    真：0571-87553198</w:t>
      </w:r>
    </w:p>
    <w:p w14:paraId="079E5877"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项目联系人（询问）：黄烜栋</w:t>
      </w:r>
    </w:p>
    <w:p w14:paraId="60B471B8" w14:textId="77777777" w:rsidR="00947AE2" w:rsidRPr="00947AE2" w:rsidRDefault="00947AE2" w:rsidP="00947AE2">
      <w:pPr>
        <w:adjustRightInd w:val="0"/>
        <w:snapToGrid w:val="0"/>
        <w:spacing w:line="360" w:lineRule="auto"/>
        <w:ind w:firstLineChars="200" w:firstLine="480"/>
        <w:rPr>
          <w:rFonts w:ascii="宋体" w:eastAsia="宋体" w:hAnsi="宋体" w:cs="宋体"/>
          <w:sz w:val="24"/>
          <w:szCs w:val="24"/>
        </w:rPr>
      </w:pPr>
      <w:r w:rsidRPr="00947AE2">
        <w:rPr>
          <w:rFonts w:ascii="宋体" w:eastAsia="宋体" w:hAnsi="宋体" w:cs="宋体" w:hint="eastAsia"/>
          <w:sz w:val="24"/>
          <w:szCs w:val="24"/>
        </w:rPr>
        <w:t>项目联系方式（询问）：0571-87850078、15858165860</w:t>
      </w:r>
    </w:p>
    <w:p w14:paraId="057B8B4B"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质疑联系人：吴战军</w:t>
      </w:r>
    </w:p>
    <w:p w14:paraId="6F9B81DA"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质疑联系方式：0571-87850068</w:t>
      </w:r>
    </w:p>
    <w:p w14:paraId="3BD17E95"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3.同级政府采购监督管理部门名称：</w:t>
      </w:r>
    </w:p>
    <w:p w14:paraId="6EF1F3AA"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 xml:space="preserve">名    称：嘉兴市财政局  </w:t>
      </w:r>
    </w:p>
    <w:p w14:paraId="531DC348" w14:textId="77777777" w:rsidR="00947AE2" w:rsidRPr="00947AE2" w:rsidRDefault="00947AE2" w:rsidP="00947AE2">
      <w:pPr>
        <w:adjustRightInd w:val="0"/>
        <w:snapToGrid w:val="0"/>
        <w:spacing w:line="360" w:lineRule="auto"/>
        <w:ind w:firstLineChars="200" w:firstLine="480"/>
        <w:rPr>
          <w:rFonts w:ascii="宋体" w:eastAsia="宋体" w:hAnsi="宋体" w:cs="宋体"/>
          <w:sz w:val="24"/>
          <w:szCs w:val="24"/>
        </w:rPr>
      </w:pPr>
      <w:r w:rsidRPr="00947AE2">
        <w:rPr>
          <w:rFonts w:ascii="宋体" w:eastAsia="宋体" w:hAnsi="宋体" w:cs="宋体" w:hint="eastAsia"/>
          <w:sz w:val="24"/>
          <w:szCs w:val="24"/>
        </w:rPr>
        <w:lastRenderedPageBreak/>
        <w:t>联 系 人：唐海滨</w:t>
      </w:r>
    </w:p>
    <w:p w14:paraId="37D98B2E" w14:textId="77777777" w:rsidR="00947AE2" w:rsidRPr="00947AE2" w:rsidRDefault="00947AE2" w:rsidP="00947AE2">
      <w:pPr>
        <w:adjustRightInd w:val="0"/>
        <w:snapToGrid w:val="0"/>
        <w:spacing w:line="360" w:lineRule="auto"/>
        <w:ind w:firstLineChars="200" w:firstLine="480"/>
        <w:rPr>
          <w:rFonts w:ascii="宋体" w:eastAsia="宋体" w:hAnsi="宋体" w:cs="宋体" w:hint="eastAsia"/>
          <w:sz w:val="24"/>
          <w:szCs w:val="24"/>
        </w:rPr>
      </w:pPr>
      <w:r w:rsidRPr="00947AE2">
        <w:rPr>
          <w:rFonts w:ascii="宋体" w:eastAsia="宋体" w:hAnsi="宋体" w:cs="宋体" w:hint="eastAsia"/>
          <w:sz w:val="24"/>
          <w:szCs w:val="24"/>
        </w:rPr>
        <w:t>监督投诉电话：</w:t>
      </w:r>
      <w:r w:rsidRPr="00947AE2">
        <w:rPr>
          <w:rFonts w:ascii="宋体" w:eastAsia="宋体" w:hAnsi="宋体" w:cs="宋体"/>
          <w:sz w:val="24"/>
          <w:szCs w:val="24"/>
        </w:rPr>
        <w:t>0573-82081729</w:t>
      </w:r>
    </w:p>
    <w:p w14:paraId="56D863A2" w14:textId="6BEC0A61" w:rsidR="00DC51A1" w:rsidRDefault="00DC51A1"/>
    <w:p w14:paraId="59571197" w14:textId="7C4AAC7D" w:rsidR="001E6301" w:rsidRDefault="001E6301"/>
    <w:p w14:paraId="13B36FCC" w14:textId="77777777" w:rsidR="001E6301" w:rsidRPr="001E6301" w:rsidRDefault="001E6301" w:rsidP="001E6301">
      <w:pPr>
        <w:widowControl/>
        <w:ind w:firstLineChars="200" w:firstLine="420"/>
        <w:jc w:val="left"/>
        <w:rPr>
          <w:rFonts w:ascii="宋体" w:eastAsia="宋体" w:hAnsi="宋体" w:cs="宋体"/>
          <w:color w:val="000000"/>
          <w:kern w:val="0"/>
          <w:szCs w:val="21"/>
        </w:rPr>
      </w:pPr>
      <w:r w:rsidRPr="001E6301">
        <w:rPr>
          <w:rFonts w:ascii="宋体" w:eastAsia="宋体" w:hAnsi="宋体" w:cs="宋体" w:hint="eastAsia"/>
          <w:color w:val="000000"/>
          <w:kern w:val="0"/>
          <w:szCs w:val="21"/>
        </w:rPr>
        <w:t>若对项目采购电子交易系统操作有疑问，可登录政</w:t>
      </w:r>
      <w:proofErr w:type="gramStart"/>
      <w:r w:rsidRPr="001E6301">
        <w:rPr>
          <w:rFonts w:ascii="宋体" w:eastAsia="宋体" w:hAnsi="宋体" w:cs="宋体" w:hint="eastAsia"/>
          <w:color w:val="000000"/>
          <w:kern w:val="0"/>
          <w:szCs w:val="21"/>
        </w:rPr>
        <w:t>采云</w:t>
      </w:r>
      <w:proofErr w:type="gramEnd"/>
      <w:r w:rsidRPr="001E6301">
        <w:rPr>
          <w:rFonts w:ascii="宋体" w:eastAsia="宋体" w:hAnsi="宋体" w:cs="宋体" w:hint="eastAsia"/>
          <w:color w:val="000000"/>
          <w:kern w:val="0"/>
          <w:szCs w:val="21"/>
        </w:rPr>
        <w:t>（https://www.zcygov.cn/），点击右侧咨询小采，获取采小蜜智能服务管家帮助，或拨打政</w:t>
      </w:r>
      <w:proofErr w:type="gramStart"/>
      <w:r w:rsidRPr="001E6301">
        <w:rPr>
          <w:rFonts w:ascii="宋体" w:eastAsia="宋体" w:hAnsi="宋体" w:cs="宋体" w:hint="eastAsia"/>
          <w:color w:val="000000"/>
          <w:kern w:val="0"/>
          <w:szCs w:val="21"/>
        </w:rPr>
        <w:t>采云</w:t>
      </w:r>
      <w:proofErr w:type="gramEnd"/>
      <w:r w:rsidRPr="001E6301">
        <w:rPr>
          <w:rFonts w:ascii="宋体" w:eastAsia="宋体" w:hAnsi="宋体" w:cs="宋体" w:hint="eastAsia"/>
          <w:color w:val="000000"/>
          <w:kern w:val="0"/>
          <w:szCs w:val="21"/>
        </w:rPr>
        <w:t>服务热线400-881-7190获取热线服务帮助。</w:t>
      </w:r>
      <w:r w:rsidRPr="001E6301">
        <w:rPr>
          <w:rFonts w:ascii="宋体" w:eastAsia="宋体" w:hAnsi="宋体" w:cs="Calibri"/>
          <w:color w:val="000000"/>
          <w:kern w:val="0"/>
          <w:szCs w:val="21"/>
        </w:rPr>
        <w:t> </w:t>
      </w:r>
      <w:r w:rsidRPr="001E6301">
        <w:rPr>
          <w:rFonts w:ascii="宋体" w:eastAsia="宋体" w:hAnsi="宋体" w:cs="宋体" w:hint="eastAsia"/>
          <w:color w:val="000000"/>
          <w:kern w:val="0"/>
          <w:szCs w:val="21"/>
        </w:rPr>
        <w:t xml:space="preserve"> </w:t>
      </w:r>
      <w:r w:rsidRPr="001E6301">
        <w:rPr>
          <w:rFonts w:ascii="宋体" w:eastAsia="宋体" w:hAnsi="宋体" w:cs="Calibri"/>
          <w:color w:val="000000"/>
          <w:kern w:val="0"/>
          <w:szCs w:val="21"/>
        </w:rPr>
        <w:t> </w:t>
      </w:r>
      <w:r w:rsidRPr="001E6301">
        <w:rPr>
          <w:rFonts w:ascii="宋体" w:eastAsia="宋体" w:hAnsi="宋体" w:cs="宋体" w:hint="eastAsia"/>
          <w:color w:val="000000"/>
          <w:kern w:val="0"/>
          <w:szCs w:val="21"/>
        </w:rPr>
        <w:t xml:space="preserve"> </w:t>
      </w:r>
      <w:r w:rsidRPr="001E6301">
        <w:rPr>
          <w:rFonts w:ascii="宋体" w:eastAsia="宋体" w:hAnsi="宋体" w:cs="Calibri"/>
          <w:color w:val="000000"/>
          <w:kern w:val="0"/>
          <w:szCs w:val="21"/>
        </w:rPr>
        <w:t> </w:t>
      </w:r>
      <w:r w:rsidRPr="001E6301">
        <w:rPr>
          <w:rFonts w:ascii="宋体" w:eastAsia="宋体" w:hAnsi="宋体" w:cs="宋体" w:hint="eastAsia"/>
          <w:color w:val="000000"/>
          <w:kern w:val="0"/>
          <w:szCs w:val="21"/>
        </w:rPr>
        <w:t xml:space="preserve"> </w:t>
      </w:r>
      <w:r w:rsidRPr="001E6301">
        <w:rPr>
          <w:rFonts w:ascii="宋体" w:eastAsia="宋体" w:hAnsi="宋体" w:cs="Calibri"/>
          <w:color w:val="000000"/>
          <w:kern w:val="0"/>
          <w:szCs w:val="21"/>
        </w:rPr>
        <w:t> </w:t>
      </w:r>
    </w:p>
    <w:p w14:paraId="65D48F84" w14:textId="77777777" w:rsidR="001E6301" w:rsidRPr="001E6301" w:rsidRDefault="001E6301" w:rsidP="001E6301">
      <w:pPr>
        <w:widowControl/>
        <w:ind w:firstLineChars="200" w:firstLine="420"/>
        <w:jc w:val="left"/>
        <w:rPr>
          <w:rFonts w:ascii="宋体" w:eastAsia="宋体" w:hAnsi="宋体" w:cs="宋体" w:hint="eastAsia"/>
          <w:color w:val="000000"/>
          <w:kern w:val="0"/>
          <w:szCs w:val="21"/>
        </w:rPr>
      </w:pPr>
      <w:r w:rsidRPr="001E6301">
        <w:rPr>
          <w:rFonts w:ascii="宋体" w:eastAsia="宋体" w:hAnsi="宋体" w:cs="宋体" w:hint="eastAsia"/>
          <w:color w:val="000000"/>
          <w:kern w:val="0"/>
          <w:szCs w:val="21"/>
        </w:rPr>
        <w:t>CA问题联系电话（人工）：</w:t>
      </w:r>
      <w:proofErr w:type="gramStart"/>
      <w:r w:rsidRPr="001E6301">
        <w:rPr>
          <w:rFonts w:ascii="宋体" w:eastAsia="宋体" w:hAnsi="宋体" w:cs="宋体" w:hint="eastAsia"/>
          <w:color w:val="000000"/>
          <w:kern w:val="0"/>
          <w:szCs w:val="21"/>
        </w:rPr>
        <w:t>汇信</w:t>
      </w:r>
      <w:proofErr w:type="gramEnd"/>
      <w:r w:rsidRPr="001E6301">
        <w:rPr>
          <w:rFonts w:ascii="宋体" w:eastAsia="宋体" w:hAnsi="宋体" w:cs="宋体" w:hint="eastAsia"/>
          <w:color w:val="000000"/>
          <w:kern w:val="0"/>
          <w:szCs w:val="21"/>
        </w:rPr>
        <w:t>CA 400-888-4636；天谷CA 400-087-8198。</w:t>
      </w:r>
    </w:p>
    <w:p w14:paraId="57C8210F" w14:textId="77777777" w:rsidR="001E6301" w:rsidRPr="001E6301" w:rsidRDefault="001E6301">
      <w:pPr>
        <w:rPr>
          <w:rFonts w:hint="eastAsia"/>
        </w:rPr>
      </w:pPr>
    </w:p>
    <w:sectPr w:rsidR="001E6301" w:rsidRPr="001E63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58243" w14:textId="77777777" w:rsidR="00DC567F" w:rsidRDefault="00DC567F" w:rsidP="00947AE2">
      <w:r>
        <w:separator/>
      </w:r>
    </w:p>
  </w:endnote>
  <w:endnote w:type="continuationSeparator" w:id="0">
    <w:p w14:paraId="687934E2" w14:textId="77777777" w:rsidR="00DC567F" w:rsidRDefault="00DC567F" w:rsidP="0094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41CED" w14:textId="77777777" w:rsidR="00DC567F" w:rsidRDefault="00DC567F" w:rsidP="00947AE2">
      <w:r>
        <w:separator/>
      </w:r>
    </w:p>
  </w:footnote>
  <w:footnote w:type="continuationSeparator" w:id="0">
    <w:p w14:paraId="212EFDB6" w14:textId="77777777" w:rsidR="00DC567F" w:rsidRDefault="00DC567F" w:rsidP="00947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8A85"/>
    <w:multiLevelType w:val="singleLevel"/>
    <w:tmpl w:val="2EDA8A85"/>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F8"/>
    <w:rsid w:val="001E6301"/>
    <w:rsid w:val="00724AF8"/>
    <w:rsid w:val="00947AE2"/>
    <w:rsid w:val="00CA20BD"/>
    <w:rsid w:val="00DC51A1"/>
    <w:rsid w:val="00DC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9DA6D"/>
  <w15:chartTrackingRefBased/>
  <w15:docId w15:val="{D7EA65E9-E247-42FC-9B6C-17D9F9A6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A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7AE2"/>
    <w:rPr>
      <w:sz w:val="18"/>
      <w:szCs w:val="18"/>
    </w:rPr>
  </w:style>
  <w:style w:type="paragraph" w:styleId="a5">
    <w:name w:val="footer"/>
    <w:basedOn w:val="a"/>
    <w:link w:val="a6"/>
    <w:uiPriority w:val="99"/>
    <w:unhideWhenUsed/>
    <w:rsid w:val="00947AE2"/>
    <w:pPr>
      <w:tabs>
        <w:tab w:val="center" w:pos="4153"/>
        <w:tab w:val="right" w:pos="8306"/>
      </w:tabs>
      <w:snapToGrid w:val="0"/>
      <w:jc w:val="left"/>
    </w:pPr>
    <w:rPr>
      <w:sz w:val="18"/>
      <w:szCs w:val="18"/>
    </w:rPr>
  </w:style>
  <w:style w:type="character" w:customStyle="1" w:styleId="a6">
    <w:name w:val="页脚 字符"/>
    <w:basedOn w:val="a0"/>
    <w:link w:val="a5"/>
    <w:uiPriority w:val="99"/>
    <w:rsid w:val="00947A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44874">
      <w:bodyDiv w:val="1"/>
      <w:marLeft w:val="0"/>
      <w:marRight w:val="0"/>
      <w:marTop w:val="0"/>
      <w:marBottom w:val="0"/>
      <w:divBdr>
        <w:top w:val="none" w:sz="0" w:space="0" w:color="auto"/>
        <w:left w:val="none" w:sz="0" w:space="0" w:color="auto"/>
        <w:bottom w:val="none" w:sz="0" w:space="0" w:color="auto"/>
        <w:right w:val="none" w:sz="0" w:space="0" w:color="auto"/>
      </w:divBdr>
    </w:div>
    <w:div w:id="361588804">
      <w:bodyDiv w:val="1"/>
      <w:marLeft w:val="0"/>
      <w:marRight w:val="0"/>
      <w:marTop w:val="0"/>
      <w:marBottom w:val="0"/>
      <w:divBdr>
        <w:top w:val="none" w:sz="0" w:space="0" w:color="auto"/>
        <w:left w:val="none" w:sz="0" w:space="0" w:color="auto"/>
        <w:bottom w:val="none" w:sz="0" w:space="0" w:color="auto"/>
        <w:right w:val="none" w:sz="0" w:space="0" w:color="auto"/>
      </w:divBdr>
    </w:div>
    <w:div w:id="1242912305">
      <w:bodyDiv w:val="1"/>
      <w:marLeft w:val="0"/>
      <w:marRight w:val="0"/>
      <w:marTop w:val="0"/>
      <w:marBottom w:val="0"/>
      <w:divBdr>
        <w:top w:val="none" w:sz="0" w:space="0" w:color="auto"/>
        <w:left w:val="none" w:sz="0" w:space="0" w:color="auto"/>
        <w:bottom w:val="none" w:sz="0" w:space="0" w:color="auto"/>
        <w:right w:val="none" w:sz="0" w:space="0" w:color="auto"/>
      </w:divBdr>
      <w:divsChild>
        <w:div w:id="1095513038">
          <w:marLeft w:val="0"/>
          <w:marRight w:val="0"/>
          <w:marTop w:val="0"/>
          <w:marBottom w:val="0"/>
          <w:divBdr>
            <w:top w:val="none" w:sz="0" w:space="0" w:color="auto"/>
            <w:left w:val="none" w:sz="0" w:space="0" w:color="auto"/>
            <w:bottom w:val="none" w:sz="0" w:space="0" w:color="auto"/>
            <w:right w:val="none" w:sz="0" w:space="0" w:color="auto"/>
          </w:divBdr>
          <w:divsChild>
            <w:div w:id="650251974">
              <w:marLeft w:val="0"/>
              <w:marRight w:val="0"/>
              <w:marTop w:val="0"/>
              <w:marBottom w:val="0"/>
              <w:divBdr>
                <w:top w:val="none" w:sz="0" w:space="0" w:color="auto"/>
                <w:left w:val="none" w:sz="0" w:space="0" w:color="auto"/>
                <w:bottom w:val="none" w:sz="0" w:space="0" w:color="auto"/>
                <w:right w:val="none" w:sz="0" w:space="0" w:color="auto"/>
              </w:divBdr>
            </w:div>
          </w:divsChild>
        </w:div>
        <w:div w:id="3443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zcygov.cn/web/site_2/2018/12-28/257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xzbtb.cn/zxfw/005012/20181016/7e541bf4-ad29-4286-ace8-d12c1b2c54fc.html" TargetMode="External"/><Relationship Id="rId12" Type="http://schemas.openxmlformats.org/officeDocument/2006/relationships/hyperlink" Target="https://service.zcy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jzfcg.gov.cn/bidClientTemplate/2019-05-27/12945.html" TargetMode="External"/><Relationship Id="rId5" Type="http://schemas.openxmlformats.org/officeDocument/2006/relationships/footnotes" Target="footnotes.xml"/><Relationship Id="rId10" Type="http://schemas.openxmlformats.org/officeDocument/2006/relationships/hyperlink" Target="https://help.zcygov.cn/web/site_2/2019/08-20/3405.html" TargetMode="External"/><Relationship Id="rId4" Type="http://schemas.openxmlformats.org/officeDocument/2006/relationships/webSettings" Target="webSettings.xml"/><Relationship Id="rId9" Type="http://schemas.openxmlformats.org/officeDocument/2006/relationships/hyperlink" Target="https://help.zcygov.cn/web/site_2/2018/11-29/2452.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烜栋</dc:creator>
  <cp:keywords/>
  <dc:description/>
  <cp:lastModifiedBy>黄 烜栋</cp:lastModifiedBy>
  <cp:revision>4</cp:revision>
  <dcterms:created xsi:type="dcterms:W3CDTF">2020-12-10T02:27:00Z</dcterms:created>
  <dcterms:modified xsi:type="dcterms:W3CDTF">2020-12-10T02:29:00Z</dcterms:modified>
</cp:coreProperties>
</file>