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62" w:rsidRPr="002918FC" w:rsidRDefault="00592662" w:rsidP="002918FC">
      <w:pPr>
        <w:ind w:firstLineChars="50" w:firstLine="261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公示</w:t>
      </w:r>
    </w:p>
    <w:p w:rsidR="00592662" w:rsidRDefault="00592662" w:rsidP="005926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日医院后勤物资采购领导小组，对</w:t>
      </w:r>
      <w:r>
        <w:rPr>
          <w:rFonts w:hint="eastAsia"/>
          <w:b/>
          <w:sz w:val="32"/>
          <w:szCs w:val="32"/>
        </w:rPr>
        <w:t>医院非药品性营养制剂（肠内营养制剂）采购项目进行</w:t>
      </w:r>
      <w:r>
        <w:rPr>
          <w:rFonts w:hint="eastAsia"/>
          <w:sz w:val="32"/>
          <w:szCs w:val="32"/>
        </w:rPr>
        <w:t>招标。经医院后勤物资采购领导小组专家评审，结果公示如下：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5103"/>
      </w:tblGrid>
      <w:tr w:rsidR="00592662" w:rsidTr="00592662">
        <w:trPr>
          <w:trHeight w:val="567"/>
          <w:jc w:val="center"/>
        </w:trPr>
        <w:tc>
          <w:tcPr>
            <w:tcW w:w="3510" w:type="dxa"/>
          </w:tcPr>
          <w:p w:rsidR="00592662" w:rsidRPr="00592662" w:rsidRDefault="00592662" w:rsidP="00592662">
            <w:pPr>
              <w:jc w:val="center"/>
              <w:rPr>
                <w:b/>
                <w:sz w:val="28"/>
                <w:szCs w:val="28"/>
              </w:rPr>
            </w:pPr>
            <w:r w:rsidRPr="00592662">
              <w:rPr>
                <w:rFonts w:hint="eastAsia"/>
                <w:b/>
                <w:sz w:val="28"/>
                <w:szCs w:val="28"/>
              </w:rPr>
              <w:t>制剂名称</w:t>
            </w:r>
          </w:p>
        </w:tc>
        <w:tc>
          <w:tcPr>
            <w:tcW w:w="5103" w:type="dxa"/>
          </w:tcPr>
          <w:p w:rsidR="00592662" w:rsidRPr="00592662" w:rsidRDefault="00592662" w:rsidP="00592662">
            <w:pPr>
              <w:jc w:val="center"/>
              <w:rPr>
                <w:b/>
                <w:sz w:val="28"/>
                <w:szCs w:val="28"/>
              </w:rPr>
            </w:pPr>
            <w:r w:rsidRPr="00592662">
              <w:rPr>
                <w:rFonts w:hint="eastAsia"/>
                <w:b/>
                <w:sz w:val="28"/>
                <w:szCs w:val="28"/>
              </w:rPr>
              <w:t>拟中标单位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1、营养流食（普通型液体）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嘉兴卓康生物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科技有限公司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2、高脂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低糖全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营养配方（液体）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嘉兴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淼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森生物科技有限公司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3.特殊医学用途全营养配方粉（低渣）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嘉兴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市佳航商贸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4、非全营养短肽流质配方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嘉兴卓康生物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科技有限公司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5、乳清蛋白粉蛋白组件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嘉兴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淼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森生物科技有限公司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6、术前准备型液体（碳水化合物能量饮料）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华东医药股份有限公司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7、术前准备型粉剂（碳水化合物能量饮料）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浙江广福生物科技有限公司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8、HMB组件配方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嘉兴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淼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森生物科技有限公司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9、肠道滋养（GFO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配方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嘉兴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淼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森生物科技有限公司</w:t>
            </w:r>
          </w:p>
        </w:tc>
      </w:tr>
      <w:tr w:rsidR="00592662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592662" w:rsidRDefault="00592662" w:rsidP="00143E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10、增稠组件（粉剂）</w:t>
            </w:r>
          </w:p>
        </w:tc>
        <w:tc>
          <w:tcPr>
            <w:tcW w:w="5103" w:type="dxa"/>
          </w:tcPr>
          <w:p w:rsidR="00592662" w:rsidRPr="00592662" w:rsidRDefault="0082483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嘉兴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淼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森生物科技有限公司</w:t>
            </w:r>
          </w:p>
        </w:tc>
      </w:tr>
      <w:tr w:rsidR="0082483C" w:rsidTr="0072546F">
        <w:trPr>
          <w:trHeight w:val="567"/>
          <w:jc w:val="center"/>
        </w:trPr>
        <w:tc>
          <w:tcPr>
            <w:tcW w:w="3510" w:type="dxa"/>
            <w:vAlign w:val="center"/>
          </w:tcPr>
          <w:p w:rsidR="0082483C" w:rsidRDefault="0082483C" w:rsidP="00143EB7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11、益生菌</w:t>
            </w:r>
          </w:p>
        </w:tc>
        <w:tc>
          <w:tcPr>
            <w:tcW w:w="5103" w:type="dxa"/>
          </w:tcPr>
          <w:p w:rsidR="002918FC" w:rsidRDefault="002918FC" w:rsidP="0059266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投标公司的产品不符合临床实际需求</w:t>
            </w:r>
          </w:p>
          <w:p w:rsidR="0082483C" w:rsidRPr="00592662" w:rsidRDefault="002918FC" w:rsidP="00592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（不予评标）</w:t>
            </w:r>
          </w:p>
        </w:tc>
      </w:tr>
    </w:tbl>
    <w:p w:rsidR="00592662" w:rsidRDefault="00592662" w:rsidP="00592662">
      <w:pPr>
        <w:ind w:firstLineChars="200" w:firstLine="482"/>
        <w:rPr>
          <w:b/>
          <w:sz w:val="24"/>
        </w:rPr>
      </w:pPr>
    </w:p>
    <w:p w:rsidR="00592662" w:rsidRDefault="00592662" w:rsidP="005926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公示期间：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日——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p w:rsidR="00592662" w:rsidRDefault="00592662" w:rsidP="005926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投诉机构：纪检监察室</w:t>
      </w:r>
    </w:p>
    <w:p w:rsidR="00592662" w:rsidRPr="002918FC" w:rsidRDefault="00592662" w:rsidP="002918F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投诉电话：</w:t>
      </w:r>
      <w:r>
        <w:rPr>
          <w:sz w:val="28"/>
          <w:szCs w:val="28"/>
        </w:rPr>
        <w:t>0573-82519888</w:t>
      </w:r>
    </w:p>
    <w:p w:rsidR="00592662" w:rsidRDefault="00592662" w:rsidP="00592662">
      <w:pPr>
        <w:ind w:leftChars="171" w:left="359" w:firstLineChars="98" w:firstLine="29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嘉兴市第一医院后勤保障部</w:t>
      </w:r>
    </w:p>
    <w:p w:rsidR="00592662" w:rsidRDefault="00592662" w:rsidP="00592662">
      <w:pPr>
        <w:ind w:leftChars="171" w:left="359" w:firstLineChars="98" w:firstLine="29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2020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日</w:t>
      </w:r>
    </w:p>
    <w:p w:rsidR="00631E0A" w:rsidRDefault="00631E0A"/>
    <w:sectPr w:rsidR="00631E0A" w:rsidSect="00763D27">
      <w:pgSz w:w="11906" w:h="16838"/>
      <w:pgMar w:top="1134" w:right="1701" w:bottom="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662"/>
    <w:rsid w:val="002918FC"/>
    <w:rsid w:val="00592662"/>
    <w:rsid w:val="00631E0A"/>
    <w:rsid w:val="00763D27"/>
    <w:rsid w:val="0082483C"/>
    <w:rsid w:val="00D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2020-08-04T05:56:00Z</dcterms:created>
  <dcterms:modified xsi:type="dcterms:W3CDTF">2020-08-04T06:20:00Z</dcterms:modified>
</cp:coreProperties>
</file>