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right="2074"/>
        <w:jc w:val="center"/>
      </w:pPr>
      <w:r>
        <w:rPr>
          <w:color w:val="0000FF"/>
        </w:rPr>
        <w:t>嘉兴市第一医院食堂肉类采购项目招标公告</w:t>
      </w:r>
    </w:p>
    <w:p>
      <w:pPr>
        <w:spacing w:before="160"/>
        <w:ind w:left="1975" w:right="2074" w:firstLine="0"/>
        <w:jc w:val="center"/>
        <w:rPr>
          <w:sz w:val="24"/>
        </w:rPr>
      </w:pPr>
      <w:r>
        <w:rPr>
          <w:sz w:val="24"/>
        </w:rPr>
        <w:t>（招标编号：</w:t>
      </w:r>
      <w:r>
        <w:rPr>
          <w:color w:val="0000FF"/>
          <w:sz w:val="24"/>
        </w:rPr>
        <w:t>CZTC20266</w:t>
      </w:r>
      <w:r>
        <w:rPr>
          <w:sz w:val="24"/>
        </w:rPr>
        <w:t>）</w:t>
      </w:r>
    </w:p>
    <w:p>
      <w:pPr>
        <w:spacing w:before="112"/>
        <w:ind w:left="1440" w:right="0" w:firstLine="0"/>
        <w:jc w:val="left"/>
        <w:rPr>
          <w:sz w:val="44"/>
        </w:rPr>
      </w:pPr>
      <w:r>
        <w:rPr>
          <w:sz w:val="44"/>
        </w:rPr>
        <w:t xml:space="preserve">       </w:t>
      </w:r>
    </w:p>
    <w:p>
      <w:pPr>
        <w:pStyle w:val="4"/>
        <w:spacing w:before="128"/>
        <w:ind w:left="120"/>
      </w:pPr>
      <w:r>
        <w:t>项目所在地区：</w:t>
      </w:r>
      <w:r>
        <w:rPr>
          <w:color w:val="0000FF"/>
        </w:rPr>
        <w:t>浙江省,嘉兴市,市辖区</w:t>
      </w:r>
    </w:p>
    <w:p>
      <w:pPr>
        <w:pStyle w:val="2"/>
        <w:spacing w:before="101"/>
      </w:pPr>
      <w:r>
        <w:t>一、招标条件</w:t>
      </w:r>
    </w:p>
    <w:p>
      <w:pPr>
        <w:pStyle w:val="4"/>
        <w:spacing w:before="125" w:line="417" w:lineRule="auto"/>
        <w:ind w:left="120" w:right="218"/>
        <w:jc w:val="both"/>
      </w:pPr>
      <w:r>
        <w:t xml:space="preserve">    本</w:t>
      </w:r>
      <w:r>
        <w:rPr>
          <w:color w:val="0000FF"/>
        </w:rPr>
        <w:t>嘉兴市第一医院食堂肉类采购项目</w:t>
      </w:r>
      <w:r>
        <w:t>已由项目审批/核准/</w:t>
      </w:r>
      <w:r>
        <w:rPr>
          <w:spacing w:val="-11"/>
        </w:rPr>
        <w:t>备案机关批准，项目资金来源</w:t>
      </w:r>
      <w:r>
        <w:t>为</w:t>
      </w:r>
      <w:r>
        <w:rPr>
          <w:color w:val="0000FF"/>
        </w:rPr>
        <w:t>其他资金自筹资金（招标人自筹</w:t>
      </w:r>
      <w:r>
        <w:rPr>
          <w:color w:val="0000FF"/>
          <w:spacing w:val="-105"/>
        </w:rPr>
        <w:t>）</w:t>
      </w:r>
      <w:r>
        <w:rPr>
          <w:color w:val="0000FF"/>
        </w:rPr>
        <w:t>，</w:t>
      </w:r>
      <w:r>
        <w:t>招标人为</w:t>
      </w:r>
      <w:r>
        <w:rPr>
          <w:color w:val="0000FF"/>
        </w:rPr>
        <w:t>嘉兴市第一医院</w:t>
      </w:r>
      <w:r>
        <w:t>。本项目已具备招标条件，现招标方式为</w:t>
      </w:r>
      <w:r>
        <w:rPr>
          <w:color w:val="0000FF"/>
        </w:rPr>
        <w:t>公开招标</w:t>
      </w:r>
      <w:r>
        <w:t>。</w:t>
      </w:r>
    </w:p>
    <w:p>
      <w:pPr>
        <w:pStyle w:val="2"/>
        <w:spacing w:line="343" w:lineRule="exact"/>
      </w:pPr>
      <w:r>
        <w:t>二、项目概况和招标范围</w:t>
      </w:r>
    </w:p>
    <w:p>
      <w:pPr>
        <w:pStyle w:val="4"/>
        <w:spacing w:before="125" w:line="417" w:lineRule="auto"/>
        <w:ind w:left="120" w:right="218" w:firstLine="420"/>
        <w:jc w:val="both"/>
      </w:pPr>
      <w:r>
        <w:rPr>
          <w:spacing w:val="-32"/>
        </w:rPr>
        <w:t>规模：</w:t>
      </w:r>
      <w:r>
        <w:rPr>
          <w:color w:val="0000FF"/>
        </w:rPr>
        <w:t>嘉兴市第一医院食堂肉类采购，主要为食堂的新鲜肉类（</w:t>
      </w:r>
      <w:r>
        <w:rPr>
          <w:color w:val="0000FF"/>
          <w:spacing w:val="-2"/>
        </w:rPr>
        <w:t>包括猪肉、牛肉、羊肉</w:t>
      </w:r>
      <w:r>
        <w:rPr>
          <w:color w:val="0000FF"/>
        </w:rPr>
        <w:t>等</w:t>
      </w:r>
      <w:r>
        <w:rPr>
          <w:color w:val="0000FF"/>
          <w:spacing w:val="-24"/>
        </w:rPr>
        <w:t>）</w:t>
      </w:r>
      <w:r>
        <w:rPr>
          <w:color w:val="0000FF"/>
          <w:spacing w:val="-9"/>
        </w:rPr>
        <w:t xml:space="preserve">采购及配送。服务期暂定 </w:t>
      </w:r>
      <w:r>
        <w:rPr>
          <w:color w:val="0000FF"/>
        </w:rPr>
        <w:t>1</w:t>
      </w:r>
      <w:r>
        <w:rPr>
          <w:color w:val="0000FF"/>
          <w:spacing w:val="-12"/>
        </w:rPr>
        <w:t xml:space="preserve"> 年，若投标人履约情况满足招标人的要求，合同可再续签 </w:t>
      </w:r>
      <w:r>
        <w:rPr>
          <w:color w:val="0000FF"/>
        </w:rPr>
        <w:t>1 年。</w:t>
      </w:r>
    </w:p>
    <w:p>
      <w:pPr>
        <w:pStyle w:val="4"/>
        <w:spacing w:line="269" w:lineRule="exact"/>
        <w:ind w:left="540"/>
        <w:jc w:val="both"/>
      </w:pPr>
      <w:r>
        <w:rPr>
          <w:spacing w:val="-5"/>
        </w:rPr>
        <w:t xml:space="preserve">范围：本招标项目划分为 </w:t>
      </w:r>
      <w:r>
        <w:rPr>
          <w:color w:val="0000FF"/>
        </w:rPr>
        <w:t>1</w:t>
      </w:r>
      <w:r>
        <w:rPr>
          <w:color w:val="0000FF"/>
          <w:spacing w:val="-53"/>
        </w:rPr>
        <w:t xml:space="preserve"> </w:t>
      </w:r>
      <w:r>
        <w:t>个标段，本次招标为其中的：</w:t>
      </w:r>
    </w:p>
    <w:p>
      <w:pPr>
        <w:pStyle w:val="4"/>
        <w:spacing w:before="6"/>
        <w:rPr>
          <w:sz w:val="15"/>
        </w:rPr>
      </w:pPr>
    </w:p>
    <w:p>
      <w:pPr>
        <w:pStyle w:val="4"/>
        <w:ind w:left="120"/>
      </w:pPr>
      <w:r>
        <w:t xml:space="preserve">    </w:t>
      </w:r>
      <w:r>
        <w:rPr>
          <w:color w:val="0000FF"/>
        </w:rPr>
        <w:t xml:space="preserve">(001)嘉兴市第一医院食堂肉类采购;  </w:t>
      </w:r>
    </w:p>
    <w:p>
      <w:pPr>
        <w:pStyle w:val="2"/>
        <w:spacing w:before="101"/>
      </w:pPr>
      <w:r>
        <w:t>三、投标人资格要求</w:t>
      </w:r>
    </w:p>
    <w:p>
      <w:pPr>
        <w:pStyle w:val="4"/>
        <w:spacing w:before="125" w:line="417" w:lineRule="auto"/>
        <w:ind w:left="120" w:right="218"/>
      </w:pPr>
      <w:r>
        <w:t xml:space="preserve">    </w:t>
      </w:r>
      <w:r>
        <w:rPr>
          <w:color w:val="0000FF"/>
        </w:rPr>
        <w:t>(001</w:t>
      </w:r>
      <w:r>
        <w:rPr>
          <w:color w:val="0000FF"/>
          <w:spacing w:val="-9"/>
        </w:rPr>
        <w:t xml:space="preserve"> 嘉兴市第一医院食堂肉类采购)的投标人资格能力要求：</w:t>
      </w:r>
      <w:r>
        <w:rPr>
          <w:color w:val="0000FF"/>
          <w:spacing w:val="-7"/>
        </w:rPr>
        <w:t xml:space="preserve">1.投标人注册资金 </w:t>
      </w:r>
      <w:r>
        <w:rPr>
          <w:color w:val="0000FF"/>
        </w:rPr>
        <w:t>500</w:t>
      </w:r>
      <w:r>
        <w:rPr>
          <w:color w:val="0000FF"/>
          <w:spacing w:val="-35"/>
        </w:rPr>
        <w:t xml:space="preserve"> 万</w:t>
      </w:r>
      <w:r>
        <w:rPr>
          <w:color w:val="0000FF"/>
        </w:rPr>
        <w:t>元及以上并具有本项目采购内容相关的经营范围；</w:t>
      </w:r>
    </w:p>
    <w:p>
      <w:pPr>
        <w:pStyle w:val="8"/>
        <w:numPr>
          <w:ilvl w:val="0"/>
          <w:numId w:val="1"/>
        </w:numPr>
        <w:tabs>
          <w:tab w:val="left" w:pos="331"/>
        </w:tabs>
        <w:spacing w:before="0" w:after="0" w:line="269" w:lineRule="exact"/>
        <w:ind w:left="331" w:right="0" w:hanging="211"/>
        <w:jc w:val="left"/>
        <w:rPr>
          <w:sz w:val="21"/>
        </w:rPr>
      </w:pPr>
      <w:r>
        <w:rPr>
          <w:color w:val="0000FF"/>
          <w:sz w:val="21"/>
        </w:rPr>
        <w:t>投标人具有有效的食品经营许可证；</w:t>
      </w:r>
    </w:p>
    <w:p>
      <w:pPr>
        <w:pStyle w:val="4"/>
        <w:spacing w:before="6"/>
        <w:rPr>
          <w:sz w:val="15"/>
        </w:rPr>
      </w:pPr>
    </w:p>
    <w:p>
      <w:pPr>
        <w:pStyle w:val="8"/>
        <w:numPr>
          <w:ilvl w:val="0"/>
          <w:numId w:val="1"/>
        </w:numPr>
        <w:tabs>
          <w:tab w:val="left" w:pos="331"/>
        </w:tabs>
        <w:spacing w:before="1" w:after="0" w:line="240" w:lineRule="auto"/>
        <w:ind w:left="331" w:right="0" w:hanging="211"/>
        <w:jc w:val="left"/>
        <w:rPr>
          <w:sz w:val="21"/>
        </w:rPr>
      </w:pPr>
      <w:r>
        <w:rPr>
          <w:color w:val="0000FF"/>
          <w:sz w:val="21"/>
        </w:rPr>
        <w:t>投标人具有独立的冷库；</w:t>
      </w:r>
    </w:p>
    <w:p>
      <w:pPr>
        <w:pStyle w:val="4"/>
        <w:spacing w:before="6"/>
        <w:rPr>
          <w:sz w:val="15"/>
        </w:rPr>
      </w:pPr>
    </w:p>
    <w:p>
      <w:pPr>
        <w:pStyle w:val="8"/>
        <w:numPr>
          <w:ilvl w:val="0"/>
          <w:numId w:val="1"/>
        </w:numPr>
        <w:tabs>
          <w:tab w:val="left" w:pos="331"/>
        </w:tabs>
        <w:spacing w:before="0" w:after="0" w:line="417" w:lineRule="auto"/>
        <w:ind w:left="120" w:right="230" w:firstLine="0"/>
        <w:jc w:val="left"/>
        <w:rPr>
          <w:sz w:val="21"/>
        </w:rPr>
      </w:pPr>
      <w:r>
        <w:rPr>
          <w:color w:val="0000FF"/>
          <w:spacing w:val="-11"/>
          <w:sz w:val="21"/>
        </w:rPr>
        <w:t xml:space="preserve">投标人自 </w:t>
      </w:r>
      <w:r>
        <w:rPr>
          <w:color w:val="0000FF"/>
          <w:sz w:val="21"/>
        </w:rPr>
        <w:t>2017</w:t>
      </w:r>
      <w:r>
        <w:rPr>
          <w:color w:val="0000FF"/>
          <w:spacing w:val="-36"/>
          <w:sz w:val="21"/>
        </w:rPr>
        <w:t xml:space="preserve"> 年 </w:t>
      </w:r>
      <w:r>
        <w:rPr>
          <w:color w:val="0000FF"/>
          <w:sz w:val="21"/>
        </w:rPr>
        <w:t>1</w:t>
      </w:r>
      <w:r>
        <w:rPr>
          <w:color w:val="0000FF"/>
          <w:spacing w:val="-36"/>
          <w:sz w:val="21"/>
        </w:rPr>
        <w:t xml:space="preserve"> 月 </w:t>
      </w:r>
      <w:r>
        <w:rPr>
          <w:color w:val="0000FF"/>
          <w:sz w:val="21"/>
        </w:rPr>
        <w:t>1</w:t>
      </w:r>
      <w:r>
        <w:rPr>
          <w:color w:val="0000FF"/>
          <w:spacing w:val="-8"/>
          <w:sz w:val="21"/>
        </w:rPr>
        <w:t xml:space="preserve"> 日至本项目开标时间</w:t>
      </w:r>
      <w:r>
        <w:rPr>
          <w:color w:val="0000FF"/>
          <w:sz w:val="21"/>
        </w:rPr>
        <w:t>（</w:t>
      </w:r>
      <w:r>
        <w:rPr>
          <w:color w:val="0000FF"/>
          <w:spacing w:val="-1"/>
          <w:sz w:val="21"/>
        </w:rPr>
        <w:t>以中标通知书签发时间或合同签订时间为</w:t>
      </w:r>
      <w:r>
        <w:rPr>
          <w:color w:val="0000FF"/>
          <w:sz w:val="21"/>
        </w:rPr>
        <w:t>准）具有肉类供货业绩；</w:t>
      </w:r>
    </w:p>
    <w:p>
      <w:pPr>
        <w:pStyle w:val="8"/>
        <w:numPr>
          <w:ilvl w:val="0"/>
          <w:numId w:val="1"/>
        </w:numPr>
        <w:tabs>
          <w:tab w:val="left" w:pos="331"/>
        </w:tabs>
        <w:spacing w:before="0" w:after="0" w:line="269" w:lineRule="exact"/>
        <w:ind w:left="331" w:right="0" w:hanging="211"/>
        <w:jc w:val="left"/>
        <w:rPr>
          <w:sz w:val="21"/>
        </w:rPr>
      </w:pPr>
      <w:r>
        <w:rPr>
          <w:color w:val="0000FF"/>
          <w:sz w:val="21"/>
        </w:rPr>
        <w:t>本项目不允许联合体投标。;</w:t>
      </w:r>
    </w:p>
    <w:p>
      <w:pPr>
        <w:pStyle w:val="4"/>
        <w:spacing w:before="10"/>
        <w:rPr>
          <w:sz w:val="14"/>
        </w:rPr>
      </w:pPr>
    </w:p>
    <w:p>
      <w:pPr>
        <w:spacing w:before="0"/>
        <w:ind w:left="540" w:right="0" w:firstLine="0"/>
        <w:jc w:val="left"/>
        <w:rPr>
          <w:sz w:val="21"/>
        </w:rPr>
      </w:pPr>
      <w:r>
        <w:rPr>
          <w:sz w:val="21"/>
        </w:rPr>
        <w:t>本项目</w:t>
      </w:r>
      <w:r>
        <w:rPr>
          <w:color w:val="0000FF"/>
          <w:sz w:val="22"/>
        </w:rPr>
        <w:t>不允许</w:t>
      </w:r>
      <w:r>
        <w:rPr>
          <w:sz w:val="21"/>
        </w:rPr>
        <w:t>联合体投标。</w:t>
      </w:r>
    </w:p>
    <w:p>
      <w:pPr>
        <w:pStyle w:val="2"/>
        <w:spacing w:before="98"/>
      </w:pPr>
      <w:r>
        <w:t>四、招标文件的获取</w:t>
      </w:r>
    </w:p>
    <w:p>
      <w:pPr>
        <w:pStyle w:val="4"/>
        <w:spacing w:before="125"/>
        <w:ind w:left="540"/>
        <w:jc w:val="both"/>
      </w:pPr>
      <w:r>
        <w:t>获取时间：</w:t>
      </w:r>
      <w:r>
        <w:rPr>
          <w:color w:val="0000FF"/>
          <w:spacing w:val="-27"/>
        </w:rPr>
        <w:t xml:space="preserve">从 </w:t>
      </w:r>
      <w:r>
        <w:rPr>
          <w:color w:val="0000FF"/>
        </w:rPr>
        <w:t>2020</w:t>
      </w:r>
      <w:r>
        <w:rPr>
          <w:color w:val="0000FF"/>
          <w:spacing w:val="-36"/>
        </w:rPr>
        <w:t xml:space="preserve"> 年 </w:t>
      </w:r>
      <w:r>
        <w:rPr>
          <w:color w:val="0000FF"/>
        </w:rPr>
        <w:t>07</w:t>
      </w:r>
      <w:r>
        <w:rPr>
          <w:color w:val="0000FF"/>
          <w:spacing w:val="-36"/>
        </w:rPr>
        <w:t xml:space="preserve"> 月 </w:t>
      </w:r>
      <w:r>
        <w:rPr>
          <w:color w:val="0000FF"/>
        </w:rPr>
        <w:t>21</w:t>
      </w:r>
      <w:r>
        <w:rPr>
          <w:color w:val="0000FF"/>
          <w:spacing w:val="-18"/>
        </w:rPr>
        <w:t xml:space="preserve"> 日 </w:t>
      </w:r>
      <w:r>
        <w:rPr>
          <w:color w:val="0000FF"/>
        </w:rPr>
        <w:t>14</w:t>
      </w:r>
      <w:r>
        <w:rPr>
          <w:color w:val="0000FF"/>
          <w:spacing w:val="-36"/>
        </w:rPr>
        <w:t xml:space="preserve"> 时 </w:t>
      </w:r>
      <w:r>
        <w:rPr>
          <w:color w:val="0000FF"/>
        </w:rPr>
        <w:t>00</w:t>
      </w:r>
      <w:r>
        <w:rPr>
          <w:color w:val="0000FF"/>
          <w:spacing w:val="-27"/>
        </w:rPr>
        <w:t xml:space="preserve"> 分到 </w:t>
      </w:r>
      <w:r>
        <w:rPr>
          <w:color w:val="0000FF"/>
        </w:rPr>
        <w:t>2020</w:t>
      </w:r>
      <w:r>
        <w:rPr>
          <w:color w:val="0000FF"/>
          <w:spacing w:val="-36"/>
        </w:rPr>
        <w:t xml:space="preserve"> 年 </w:t>
      </w:r>
      <w:r>
        <w:rPr>
          <w:color w:val="0000FF"/>
        </w:rPr>
        <w:t>07</w:t>
      </w:r>
      <w:r>
        <w:rPr>
          <w:color w:val="0000FF"/>
          <w:spacing w:val="-36"/>
        </w:rPr>
        <w:t xml:space="preserve"> 月 </w:t>
      </w:r>
      <w:r>
        <w:rPr>
          <w:color w:val="0000FF"/>
        </w:rPr>
        <w:t>27</w:t>
      </w:r>
      <w:r>
        <w:rPr>
          <w:color w:val="0000FF"/>
          <w:spacing w:val="-18"/>
        </w:rPr>
        <w:t xml:space="preserve"> 日 </w:t>
      </w:r>
      <w:r>
        <w:rPr>
          <w:color w:val="0000FF"/>
        </w:rPr>
        <w:t>12</w:t>
      </w:r>
      <w:r>
        <w:rPr>
          <w:color w:val="0000FF"/>
          <w:spacing w:val="-36"/>
        </w:rPr>
        <w:t xml:space="preserve"> 时 </w:t>
      </w:r>
      <w:r>
        <w:rPr>
          <w:color w:val="0000FF"/>
        </w:rPr>
        <w:t>00</w:t>
      </w:r>
      <w:r>
        <w:rPr>
          <w:color w:val="0000FF"/>
          <w:spacing w:val="-27"/>
        </w:rPr>
        <w:t xml:space="preserve"> 分</w:t>
      </w:r>
    </w:p>
    <w:p>
      <w:pPr>
        <w:pStyle w:val="4"/>
        <w:spacing w:before="6"/>
        <w:rPr>
          <w:sz w:val="15"/>
        </w:rPr>
      </w:pPr>
    </w:p>
    <w:p>
      <w:pPr>
        <w:pStyle w:val="4"/>
        <w:spacing w:line="417" w:lineRule="auto"/>
        <w:ind w:left="120" w:right="218" w:firstLine="420"/>
        <w:jc w:val="both"/>
      </w:pPr>
      <w:r>
        <w:t>获取方式：</w:t>
      </w:r>
      <w:r>
        <w:rPr>
          <w:color w:val="0000FF"/>
        </w:rPr>
        <w:t>投标人应当委托经办人持单位介绍信或委托书（写明联系电话和邮箱</w:t>
      </w:r>
      <w:r>
        <w:rPr>
          <w:color w:val="0000FF"/>
          <w:spacing w:val="-105"/>
        </w:rPr>
        <w:t>）</w:t>
      </w:r>
      <w:r>
        <w:rPr>
          <w:color w:val="0000FF"/>
        </w:rPr>
        <w:t>、食品经营许可证、营业执照复印件（全部加盖单位公章</w:t>
      </w:r>
      <w:r>
        <w:rPr>
          <w:color w:val="0000FF"/>
          <w:spacing w:val="-105"/>
        </w:rPr>
        <w:t>）</w:t>
      </w:r>
      <w:r>
        <w:rPr>
          <w:color w:val="0000FF"/>
        </w:rPr>
        <w:t>，向招标代理机构了解有关信息并购买招标文件。招标文件每套售价人民币伍佰元整（￥500</w:t>
      </w:r>
      <w:r>
        <w:rPr>
          <w:color w:val="0000FF"/>
          <w:spacing w:val="-105"/>
        </w:rPr>
        <w:t>）</w:t>
      </w:r>
      <w:r>
        <w:rPr>
          <w:color w:val="0000FF"/>
          <w:spacing w:val="-10"/>
        </w:rPr>
        <w:t>，售后不退。获取地址：杭州市湖</w:t>
      </w:r>
      <w:r>
        <w:rPr>
          <w:color w:val="0000FF"/>
          <w:spacing w:val="-18"/>
        </w:rPr>
        <w:t xml:space="preserve">州街 </w:t>
      </w:r>
      <w:r>
        <w:rPr>
          <w:color w:val="0000FF"/>
        </w:rPr>
        <w:t>168</w:t>
      </w:r>
      <w:r>
        <w:rPr>
          <w:color w:val="0000FF"/>
          <w:spacing w:val="-13"/>
        </w:rPr>
        <w:t xml:space="preserve"> 号美好国际大厦 </w:t>
      </w:r>
      <w:r>
        <w:rPr>
          <w:color w:val="0000FF"/>
        </w:rPr>
        <w:t>1008</w:t>
      </w:r>
      <w:r>
        <w:rPr>
          <w:color w:val="0000FF"/>
          <w:spacing w:val="-12"/>
        </w:rPr>
        <w:t xml:space="preserve"> 室或嘉兴市南湖区禾兴北路 </w:t>
      </w:r>
      <w:r>
        <w:rPr>
          <w:color w:val="0000FF"/>
        </w:rPr>
        <w:t>394</w:t>
      </w:r>
      <w:r>
        <w:rPr>
          <w:color w:val="0000FF"/>
          <w:spacing w:val="-8"/>
        </w:rPr>
        <w:t xml:space="preserve"> 号禾兴大厦附楼三楼</w:t>
      </w:r>
      <w:r>
        <w:rPr>
          <w:color w:val="0000FF"/>
        </w:rPr>
        <w:t>（接收</w:t>
      </w:r>
    </w:p>
    <w:p>
      <w:pPr>
        <w:spacing w:after="0" w:line="417" w:lineRule="auto"/>
        <w:jc w:val="both"/>
        <w:sectPr>
          <w:type w:val="continuous"/>
          <w:pgSz w:w="11910" w:h="16840"/>
          <w:pgMar w:top="1460" w:right="1580" w:bottom="280" w:left="1680" w:header="720" w:footer="720" w:gutter="0"/>
        </w:sectPr>
      </w:pPr>
    </w:p>
    <w:p>
      <w:pPr>
        <w:pStyle w:val="4"/>
        <w:spacing w:before="43"/>
        <w:ind w:left="120"/>
      </w:pPr>
      <w:r>
        <w:rPr>
          <w:color w:val="0000FF"/>
        </w:rPr>
        <w:t>人曹义</w:t>
      </w:r>
      <w:r>
        <w:rPr>
          <w:color w:val="0000FF"/>
          <w:spacing w:val="-105"/>
        </w:rPr>
        <w:t>）</w:t>
      </w:r>
      <w:r>
        <w:rPr>
          <w:color w:val="0000FF"/>
        </w:rPr>
        <w:t>。本项目允许网上报名，请把营业执照、食品经营许可证、单位介绍信或委托书</w:t>
      </w:r>
    </w:p>
    <w:p>
      <w:pPr>
        <w:pStyle w:val="4"/>
        <w:spacing w:before="6"/>
        <w:rPr>
          <w:sz w:val="15"/>
        </w:rPr>
      </w:pPr>
    </w:p>
    <w:p>
      <w:pPr>
        <w:pStyle w:val="4"/>
        <w:spacing w:before="1" w:line="417" w:lineRule="auto"/>
        <w:ind w:left="120" w:right="112"/>
      </w:pPr>
      <w:r>
        <w:rPr>
          <w:color w:val="0000FF"/>
        </w:rPr>
        <w:t>（附联系方式及邮箱</w:t>
      </w:r>
      <w:r>
        <w:rPr>
          <w:color w:val="0000FF"/>
          <w:spacing w:val="-105"/>
        </w:rPr>
        <w:t>）</w:t>
      </w:r>
      <w:r>
        <w:rPr>
          <w:color w:val="0000FF"/>
          <w:spacing w:val="-5"/>
        </w:rPr>
        <w:t>、招标文件费用网银转账回单</w:t>
      </w:r>
      <w:r>
        <w:rPr>
          <w:color w:val="0000FF"/>
        </w:rPr>
        <w:t>（</w:t>
      </w:r>
      <w:r>
        <w:rPr>
          <w:color w:val="0000FF"/>
          <w:spacing w:val="-7"/>
        </w:rPr>
        <w:t xml:space="preserve">由投标人从对公账户转账，收款名称： </w:t>
      </w:r>
      <w:r>
        <w:rPr>
          <w:color w:val="0000FF"/>
          <w:spacing w:val="-16"/>
        </w:rPr>
        <w:t>杭州中浙招标有限公司，开户银行：杭州银行拱宸桥支行，银行账号：</w:t>
      </w:r>
      <w:r>
        <w:rPr>
          <w:color w:val="0000FF"/>
          <w:spacing w:val="-4"/>
        </w:rPr>
        <w:t xml:space="preserve">3301040160001182073， </w:t>
      </w:r>
      <w:r>
        <w:rPr>
          <w:color w:val="0000FF"/>
          <w:spacing w:val="-8"/>
        </w:rPr>
        <w:t>备注信息</w:t>
      </w:r>
      <w:r>
        <w:rPr>
          <w:color w:val="0000FF"/>
        </w:rPr>
        <w:t>“CZTC20266</w:t>
      </w:r>
      <w:r>
        <w:rPr>
          <w:color w:val="0000FF"/>
          <w:spacing w:val="-27"/>
        </w:rPr>
        <w:t xml:space="preserve"> 标书款”</w:t>
      </w:r>
      <w:r>
        <w:rPr>
          <w:color w:val="0000FF"/>
          <w:spacing w:val="-69"/>
        </w:rPr>
        <w:t>）</w:t>
      </w:r>
      <w:r>
        <w:rPr>
          <w:color w:val="0000FF"/>
          <w:spacing w:val="-8"/>
        </w:rPr>
        <w:t xml:space="preserve">发送至报名邮箱 </w:t>
      </w:r>
      <w:r>
        <w:fldChar w:fldCharType="begin"/>
      </w:r>
      <w:r>
        <w:instrText xml:space="preserve"> HYPERLINK "mailto:chinazhongzhe@163.com" \h </w:instrText>
      </w:r>
      <w:r>
        <w:fldChar w:fldCharType="separate"/>
      </w:r>
      <w:r>
        <w:rPr>
          <w:color w:val="0000FF"/>
        </w:rPr>
        <w:t>chinazhongzhe@163.com</w:t>
      </w:r>
      <w:r>
        <w:rPr>
          <w:color w:val="0000FF"/>
        </w:rPr>
        <w:fldChar w:fldCharType="end"/>
      </w:r>
      <w:r>
        <w:rPr>
          <w:color w:val="0000FF"/>
        </w:rPr>
        <w:t>，并在邮件内写上公司名称、联系人姓名、联系电话。</w:t>
      </w:r>
    </w:p>
    <w:p>
      <w:pPr>
        <w:pStyle w:val="2"/>
        <w:spacing w:line="342" w:lineRule="exact"/>
      </w:pPr>
      <w:r>
        <w:t>五、投标文件的递交</w:t>
      </w:r>
    </w:p>
    <w:p>
      <w:pPr>
        <w:pStyle w:val="4"/>
        <w:spacing w:before="133"/>
        <w:ind w:left="540"/>
      </w:pPr>
      <w:r>
        <w:t>递交截止时间：</w:t>
      </w:r>
      <w:r>
        <w:rPr>
          <w:color w:val="0000FF"/>
        </w:rPr>
        <w:t>2020 年 07 月 30 日 09 时 00 分</w:t>
      </w:r>
    </w:p>
    <w:p>
      <w:pPr>
        <w:pStyle w:val="4"/>
        <w:spacing w:before="131"/>
        <w:ind w:left="540"/>
      </w:pPr>
      <w:r>
        <w:t>递交方式：</w:t>
      </w:r>
      <w:r>
        <w:rPr>
          <w:color w:val="0000FF"/>
        </w:rPr>
        <w:t>嘉兴市南湖区环城南路 393 号沙龙国际宾馆三号楼三楼月河厅纸质文件递交</w:t>
      </w:r>
    </w:p>
    <w:p>
      <w:pPr>
        <w:pStyle w:val="2"/>
        <w:spacing w:before="22"/>
      </w:pPr>
      <w:r>
        <w:t>六、开标时间及地点</w:t>
      </w:r>
    </w:p>
    <w:p>
      <w:pPr>
        <w:pStyle w:val="4"/>
        <w:spacing w:before="68"/>
        <w:ind w:left="540"/>
      </w:pPr>
      <w:r>
        <w:t>开标时间：</w:t>
      </w:r>
      <w:r>
        <w:rPr>
          <w:color w:val="0000FF"/>
        </w:rPr>
        <w:t>2020 年 07 月 30 日 09 时 00 分</w:t>
      </w:r>
    </w:p>
    <w:p>
      <w:pPr>
        <w:pStyle w:val="4"/>
        <w:spacing w:before="131"/>
        <w:ind w:left="540"/>
      </w:pPr>
      <w:r>
        <w:t>开标地点：</w:t>
      </w:r>
      <w:r>
        <w:rPr>
          <w:color w:val="0000FF"/>
        </w:rPr>
        <w:t>嘉兴市南湖区环城南路 393 号沙龙国际宾馆三号楼三楼月河厅</w:t>
      </w:r>
    </w:p>
    <w:p>
      <w:pPr>
        <w:pStyle w:val="2"/>
        <w:spacing w:before="22"/>
      </w:pPr>
      <w:r>
        <w:t>七、其他</w:t>
      </w:r>
    </w:p>
    <w:p>
      <w:pPr>
        <w:pStyle w:val="4"/>
        <w:spacing w:before="59" w:line="417" w:lineRule="auto"/>
        <w:ind w:left="120" w:right="218"/>
        <w:jc w:val="both"/>
      </w:pPr>
      <w:r>
        <w:t xml:space="preserve">    </w:t>
      </w:r>
      <w:r>
        <w:rPr>
          <w:color w:val="0000FF"/>
        </w:rPr>
        <w:t>1、出现以下情形时，招标人/</w:t>
      </w:r>
      <w:r>
        <w:rPr>
          <w:color w:val="0000FF"/>
          <w:spacing w:val="-8"/>
        </w:rPr>
        <w:t>招标代理机构不予接收投标文件：逾期送达或者未送达指</w:t>
      </w:r>
      <w:r>
        <w:rPr>
          <w:color w:val="0000FF"/>
        </w:rPr>
        <w:t>定地点的；未按照招标文件要求密封的；未按照本公告要求获得本项目招标文件的。2、本</w:t>
      </w:r>
      <w:r>
        <w:fldChar w:fldCharType="begin"/>
      </w:r>
      <w:r>
        <w:instrText xml:space="preserve"> HYPERLINK "http://www.cebpubservice.com/" \h </w:instrText>
      </w:r>
      <w:r>
        <w:fldChar w:fldCharType="separate"/>
      </w:r>
      <w:r>
        <w:rPr>
          <w:color w:val="0000FF"/>
        </w:rPr>
        <w:t>次招标公告同时在中国招标投标公共服务平台（http://www.cebpubservice.com</w:t>
      </w:r>
      <w:r>
        <w:rPr>
          <w:color w:val="0000FF"/>
        </w:rPr>
        <w:fldChar w:fldCharType="end"/>
      </w:r>
      <w:r>
        <w:rPr>
          <w:color w:val="0000FF"/>
          <w:spacing w:val="-105"/>
        </w:rPr>
        <w:t>）</w:t>
      </w:r>
      <w:r>
        <w:rPr>
          <w:color w:val="0000FF"/>
        </w:rPr>
        <w:t>、嘉兴市第一医院（</w:t>
      </w:r>
      <w:r>
        <w:fldChar w:fldCharType="begin"/>
      </w:r>
      <w:r>
        <w:instrText xml:space="preserve"> HYPERLINK "http://www.jxdyyy.com/news-index-id-56" \h </w:instrText>
      </w:r>
      <w:r>
        <w:fldChar w:fldCharType="separate"/>
      </w:r>
      <w:r>
        <w:rPr>
          <w:color w:val="0000FF"/>
        </w:rPr>
        <w:t>http://www.jxdyyy.com/news-index-id-56</w:t>
      </w:r>
      <w:r>
        <w:rPr>
          <w:color w:val="0000FF"/>
        </w:rPr>
        <w:fldChar w:fldCharType="end"/>
      </w:r>
      <w:r>
        <w:rPr>
          <w:color w:val="0000FF"/>
        </w:rPr>
        <w:t>）上发布，其他媒介转载无效。</w:t>
      </w:r>
    </w:p>
    <w:p>
      <w:pPr>
        <w:pStyle w:val="2"/>
        <w:spacing w:line="340" w:lineRule="exact"/>
      </w:pPr>
      <w:r>
        <w:t>八、监督部门</w:t>
      </w:r>
    </w:p>
    <w:p>
      <w:pPr>
        <w:pStyle w:val="4"/>
        <w:spacing w:before="67"/>
        <w:ind w:left="120"/>
      </w:pPr>
      <w:r>
        <w:t xml:space="preserve">   本招标项目的监督部门为</w:t>
      </w:r>
      <w:r>
        <w:rPr>
          <w:color w:val="0000FF"/>
        </w:rPr>
        <w:t>嘉兴市第一医院纪检监察室（投诉电话：0573-82519888</w:t>
      </w:r>
      <w:r>
        <w:rPr>
          <w:color w:val="0000FF"/>
          <w:spacing w:val="-105"/>
        </w:rPr>
        <w:t>）</w:t>
      </w:r>
      <w:r>
        <w:t>。</w:t>
      </w:r>
    </w:p>
    <w:p>
      <w:pPr>
        <w:pStyle w:val="2"/>
        <w:spacing w:before="24"/>
      </w:pPr>
      <w:r>
        <w:t>九、联系方式</w:t>
      </w:r>
    </w:p>
    <w:p>
      <w:pPr>
        <w:pStyle w:val="4"/>
        <w:spacing w:before="125"/>
        <w:ind w:left="120"/>
      </w:pPr>
      <w:r>
        <w:t xml:space="preserve">   招 标 人：</w:t>
      </w:r>
      <w:r>
        <w:rPr>
          <w:color w:val="0000FF"/>
        </w:rPr>
        <w:t>嘉兴市第一医院</w:t>
      </w:r>
      <w:r>
        <w:t xml:space="preserve">                         </w:t>
      </w:r>
    </w:p>
    <w:p>
      <w:pPr>
        <w:pStyle w:val="4"/>
        <w:spacing w:before="7"/>
        <w:rPr>
          <w:sz w:val="15"/>
        </w:rPr>
      </w:pPr>
    </w:p>
    <w:p>
      <w:pPr>
        <w:pStyle w:val="4"/>
        <w:ind w:left="120"/>
      </w:pPr>
      <w:r>
        <w:t xml:space="preserve">   地 址：</w:t>
      </w:r>
      <w:r>
        <w:rPr>
          <w:color w:val="0000FF"/>
        </w:rPr>
        <w:t>嘉兴市中环南路 1882 号</w:t>
      </w:r>
      <w:r>
        <w:t xml:space="preserve">                             </w:t>
      </w:r>
    </w:p>
    <w:p>
      <w:pPr>
        <w:pStyle w:val="4"/>
        <w:spacing w:before="6"/>
        <w:rPr>
          <w:sz w:val="15"/>
        </w:rPr>
      </w:pPr>
    </w:p>
    <w:p>
      <w:pPr>
        <w:pStyle w:val="4"/>
        <w:spacing w:before="1"/>
        <w:ind w:left="120"/>
      </w:pPr>
      <w:r>
        <w:t xml:space="preserve">   联 系 人：</w:t>
      </w:r>
      <w:r>
        <w:rPr>
          <w:color w:val="0000FF"/>
        </w:rPr>
        <w:t>来先生</w:t>
      </w:r>
      <w:r>
        <w:t xml:space="preserve">                             </w:t>
      </w:r>
    </w:p>
    <w:p>
      <w:pPr>
        <w:pStyle w:val="4"/>
        <w:spacing w:before="6"/>
        <w:rPr>
          <w:sz w:val="15"/>
        </w:rPr>
      </w:pPr>
    </w:p>
    <w:p>
      <w:pPr>
        <w:pStyle w:val="4"/>
        <w:ind w:left="120"/>
      </w:pPr>
      <w:r>
        <w:t xml:space="preserve">   电 话 ：</w:t>
      </w:r>
      <w:r>
        <w:rPr>
          <w:color w:val="0000FF"/>
        </w:rPr>
        <w:t>0573-83599115</w:t>
      </w:r>
      <w:r>
        <w:t xml:space="preserve">                              </w:t>
      </w:r>
    </w:p>
    <w:p>
      <w:pPr>
        <w:pStyle w:val="4"/>
        <w:spacing w:before="7"/>
        <w:rPr>
          <w:sz w:val="15"/>
        </w:rPr>
      </w:pPr>
    </w:p>
    <w:p>
      <w:pPr>
        <w:pStyle w:val="4"/>
        <w:ind w:left="120"/>
      </w:pPr>
      <w:r>
        <w:t xml:space="preserve">   电子邮件：</w:t>
      </w:r>
      <w:r>
        <w:rPr>
          <w:color w:val="0000FF"/>
        </w:rPr>
        <w:t>/</w:t>
      </w:r>
      <w:r>
        <w:t xml:space="preserve">                             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55"/>
        <w:ind w:left="120"/>
      </w:pPr>
      <w:r>
        <w:t xml:space="preserve">   招标代理机构：</w:t>
      </w:r>
      <w:r>
        <w:rPr>
          <w:color w:val="0000FF"/>
        </w:rPr>
        <w:t>杭州中浙招标有限公司</w:t>
      </w:r>
    </w:p>
    <w:p>
      <w:pPr>
        <w:pStyle w:val="4"/>
        <w:spacing w:before="6"/>
        <w:rPr>
          <w:sz w:val="15"/>
        </w:rPr>
      </w:pPr>
    </w:p>
    <w:p>
      <w:pPr>
        <w:pStyle w:val="4"/>
        <w:ind w:left="120"/>
      </w:pPr>
      <w:r>
        <w:t xml:space="preserve">   地 址： </w:t>
      </w:r>
      <w:r>
        <w:rPr>
          <w:color w:val="0000FF"/>
        </w:rPr>
        <w:t>杭州市湖州街 168 号美好国际大厦 1008 室</w:t>
      </w:r>
    </w:p>
    <w:p>
      <w:pPr>
        <w:pStyle w:val="4"/>
        <w:spacing w:before="7"/>
        <w:rPr>
          <w:sz w:val="15"/>
        </w:rPr>
      </w:pPr>
    </w:p>
    <w:p>
      <w:pPr>
        <w:pStyle w:val="4"/>
        <w:ind w:left="120"/>
      </w:pPr>
      <w:r>
        <w:t xml:space="preserve">   联 系 人： </w:t>
      </w:r>
      <w:r>
        <w:rPr>
          <w:color w:val="0000FF"/>
        </w:rPr>
        <w:t>吴战军、徐琳</w:t>
      </w:r>
    </w:p>
    <w:p>
      <w:pPr>
        <w:pStyle w:val="4"/>
        <w:spacing w:before="7"/>
        <w:rPr>
          <w:sz w:val="15"/>
        </w:rPr>
      </w:pPr>
    </w:p>
    <w:p>
      <w:pPr>
        <w:pStyle w:val="4"/>
        <w:ind w:left="120"/>
      </w:pPr>
      <w:r>
        <w:t xml:space="preserve">   电 话 ： </w:t>
      </w:r>
      <w:r>
        <w:rPr>
          <w:color w:val="0000FF"/>
        </w:rPr>
        <w:t>18957110019</w:t>
      </w:r>
    </w:p>
    <w:p>
      <w:pPr>
        <w:pStyle w:val="4"/>
        <w:spacing w:before="6"/>
        <w:rPr>
          <w:sz w:val="15"/>
        </w:rPr>
      </w:pPr>
    </w:p>
    <w:p>
      <w:pPr>
        <w:pStyle w:val="4"/>
        <w:spacing w:before="1"/>
        <w:ind w:left="120"/>
      </w:pPr>
      <w:r>
        <w:t xml:space="preserve">   电子邮件： </w:t>
      </w:r>
      <w:r>
        <w:fldChar w:fldCharType="begin"/>
      </w:r>
      <w:r>
        <w:instrText xml:space="preserve"> HYPERLINK "mailto:chinazhongzhe@163.com" \h </w:instrText>
      </w:r>
      <w:r>
        <w:fldChar w:fldCharType="separate"/>
      </w:r>
      <w:r>
        <w:rPr>
          <w:color w:val="0000FF"/>
        </w:rPr>
        <w:t>chinazhongzhe@163.com</w:t>
      </w:r>
      <w:r>
        <w:rPr>
          <w:color w:val="0000FF"/>
        </w:rPr>
        <w:fldChar w:fldCharType="end"/>
      </w:r>
    </w:p>
    <w:p>
      <w:pPr>
        <w:spacing w:after="0"/>
        <w:sectPr>
          <w:pgSz w:w="11910" w:h="16840"/>
          <w:pgMar w:top="1480" w:right="1580" w:bottom="280" w:left="1680" w:header="720" w:footer="720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spacing w:before="67"/>
        <w:ind w:left="2801" w:right="0" w:firstLine="0"/>
        <w:jc w:val="left"/>
        <w:rPr>
          <w:sz w:val="24"/>
        </w:rPr>
      </w:pPr>
      <w:bookmarkStart w:id="0" w:name="_GoBack"/>
      <w:bookmarkEnd w:id="0"/>
    </w:p>
    <w:sectPr>
      <w:pgSz w:w="11910" w:h="16840"/>
      <w:pgMar w:top="1580" w:right="15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2ECE"/>
    <w:multiLevelType w:val="multilevel"/>
    <w:tmpl w:val="03D62ECE"/>
    <w:lvl w:ilvl="0" w:tentative="0">
      <w:start w:val="2"/>
      <w:numFmt w:val="decimal"/>
      <w:lvlText w:val="%1."/>
      <w:lvlJc w:val="left"/>
      <w:pPr>
        <w:ind w:left="331" w:hanging="211"/>
        <w:jc w:val="left"/>
      </w:pPr>
      <w:rPr>
        <w:rFonts w:hint="default" w:ascii="宋体" w:hAnsi="宋体" w:eastAsia="宋体" w:cs="宋体"/>
        <w:color w:val="0000FF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70" w:hanging="21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1" w:hanging="21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1" w:hanging="21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62" w:hanging="21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93" w:hanging="21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23" w:hanging="21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4" w:hanging="21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4" w:hanging="21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763D3F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44"/>
      <w:ind w:left="1975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line="269" w:lineRule="exact"/>
      <w:ind w:left="331" w:hanging="21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2020-07-21T08:08:00Z</dcterms:created>
  <dc:creator>Toby</dc:creator>
  <cp:lastModifiedBy>拿铁</cp:lastModifiedBy>
  <dcterms:modified xsi:type="dcterms:W3CDTF">2020-07-21T08:11:05Z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2020-07-21T00:00:00Z</vt:filetime>
  </property>
  <property fmtid="{D5CDD505-2E9C-101B-9397-08002B2CF9AE}" pid="5" name="KSOProductBuildVer">
    <vt:lpwstr>2052-11.1.0.9828</vt:lpwstr>
  </property>
</Properties>
</file>